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FA6" w:rsidRDefault="00A33FA6" w:rsidP="00A33F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243B2">
        <w:rPr>
          <w:rFonts w:ascii="Times New Roman" w:hAnsi="Times New Roman" w:cs="Times New Roman"/>
          <w:sz w:val="24"/>
          <w:szCs w:val="24"/>
        </w:rPr>
        <w:t xml:space="preserve">Информация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FA6" w:rsidRPr="00AD72C6" w:rsidRDefault="00A33FA6" w:rsidP="00A33F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выполненных </w:t>
      </w:r>
      <w:r w:rsidRPr="008243B2">
        <w:rPr>
          <w:rFonts w:ascii="Times New Roman" w:hAnsi="Times New Roman" w:cs="Times New Roman"/>
          <w:sz w:val="24"/>
          <w:szCs w:val="24"/>
        </w:rPr>
        <w:t xml:space="preserve">в  БУ СО ВО «КЦСОН </w:t>
      </w:r>
      <w:proofErr w:type="spellStart"/>
      <w:r w:rsidRPr="008243B2">
        <w:rPr>
          <w:rFonts w:ascii="Times New Roman" w:hAnsi="Times New Roman" w:cs="Times New Roman"/>
          <w:sz w:val="24"/>
          <w:szCs w:val="24"/>
        </w:rPr>
        <w:t>Кичменгско-Городецкого</w:t>
      </w:r>
      <w:proofErr w:type="spellEnd"/>
      <w:r w:rsidRPr="008243B2">
        <w:rPr>
          <w:rFonts w:ascii="Times New Roman" w:hAnsi="Times New Roman" w:cs="Times New Roman"/>
          <w:sz w:val="24"/>
          <w:szCs w:val="24"/>
        </w:rPr>
        <w:t xml:space="preserve"> района» в </w:t>
      </w:r>
      <w:r w:rsidRPr="008243B2">
        <w:rPr>
          <w:rFonts w:ascii="Times New Roman" w:hAnsi="Times New Roman" w:cs="Times New Roman"/>
          <w:position w:val="2"/>
          <w:sz w:val="24"/>
          <w:szCs w:val="24"/>
          <w:lang w:val="en-US"/>
        </w:rPr>
        <w:t>I</w:t>
      </w:r>
      <w:r w:rsidRPr="008243B2">
        <w:rPr>
          <w:rFonts w:ascii="Times New Roman" w:hAnsi="Times New Roman" w:cs="Times New Roman"/>
          <w:position w:val="2"/>
          <w:sz w:val="24"/>
          <w:szCs w:val="24"/>
        </w:rPr>
        <w:t xml:space="preserve"> полугодии 2022 года мероприятиях, предусмотренных в учреждении планом противодействия коррупции</w:t>
      </w:r>
    </w:p>
    <w:p w:rsidR="00A33FA6" w:rsidRPr="008243B2" w:rsidRDefault="00A33FA6" w:rsidP="00A33F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4925"/>
        <w:gridCol w:w="4820"/>
      </w:tblGrid>
      <w:tr w:rsidR="00A33FA6" w:rsidRPr="008243B2" w:rsidTr="00E07EFD">
        <w:tc>
          <w:tcPr>
            <w:tcW w:w="534" w:type="dxa"/>
          </w:tcPr>
          <w:p w:rsidR="00A33FA6" w:rsidRPr="008243B2" w:rsidRDefault="00A33FA6" w:rsidP="00E07E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25" w:type="dxa"/>
          </w:tcPr>
          <w:p w:rsidR="00A33FA6" w:rsidRPr="008243B2" w:rsidRDefault="00A33FA6" w:rsidP="00E07E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по плану противодействия коррупции</w:t>
            </w:r>
          </w:p>
        </w:tc>
        <w:tc>
          <w:tcPr>
            <w:tcW w:w="4820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выполненных в отчетном квартале мероприятиях, предусмотренных планом противодействия коррупции, с указанием конкретных достигнутых результатов, в том числе темам мероприятий, целевой аудитории, с которой мероприятие проведено, формата и даты проведения мероприятий, а также подготовленных материалах </w:t>
            </w:r>
            <w:proofErr w:type="spellStart"/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8243B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</w:t>
            </w:r>
          </w:p>
        </w:tc>
      </w:tr>
      <w:tr w:rsidR="00A33FA6" w:rsidRPr="008243B2" w:rsidTr="00E07EFD">
        <w:tc>
          <w:tcPr>
            <w:tcW w:w="534" w:type="dxa"/>
          </w:tcPr>
          <w:p w:rsidR="00A33FA6" w:rsidRPr="008243B2" w:rsidRDefault="00A33FA6" w:rsidP="00E07E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5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Доработка принятых и разработка отсутствующих локальных правовых актов, регулирующих вопросы предупреждения и противодействия коррупции в учреждении</w:t>
            </w:r>
          </w:p>
        </w:tc>
        <w:tc>
          <w:tcPr>
            <w:tcW w:w="4820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Проводится по мере необходимости.</w:t>
            </w:r>
          </w:p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FA6" w:rsidRPr="008243B2" w:rsidTr="00E07EFD">
        <w:tc>
          <w:tcPr>
            <w:tcW w:w="534" w:type="dxa"/>
          </w:tcPr>
          <w:p w:rsidR="00A33FA6" w:rsidRPr="008243B2" w:rsidRDefault="00A33FA6" w:rsidP="00E07E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5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  <w:proofErr w:type="spellStart"/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8243B2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положений в трудовые договоры и должностные инструкции вновь трудоустроенных работников Учреждения</w:t>
            </w:r>
          </w:p>
        </w:tc>
        <w:tc>
          <w:tcPr>
            <w:tcW w:w="4820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Выполняется постоянно при приеме на работу нового сотрудника</w:t>
            </w:r>
          </w:p>
        </w:tc>
      </w:tr>
      <w:tr w:rsidR="00A33FA6" w:rsidRPr="008243B2" w:rsidTr="00E07EFD">
        <w:tc>
          <w:tcPr>
            <w:tcW w:w="534" w:type="dxa"/>
          </w:tcPr>
          <w:p w:rsidR="00A33FA6" w:rsidRPr="008243B2" w:rsidRDefault="00A33FA6" w:rsidP="00E07E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5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 с правоохранительными органами по фактам проявления коррупции</w:t>
            </w:r>
          </w:p>
        </w:tc>
        <w:tc>
          <w:tcPr>
            <w:tcW w:w="4820" w:type="dxa"/>
          </w:tcPr>
          <w:p w:rsidR="00A33FA6" w:rsidRDefault="00A33FA6" w:rsidP="00E07EFD">
            <w:pPr>
              <w:shd w:val="clear" w:color="auto" w:fill="FFFFFF"/>
              <w:jc w:val="both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Информация о фактах проявления коррупции из правоохранительных органов не поступала.</w:t>
            </w:r>
          </w:p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FA6" w:rsidRPr="008243B2" w:rsidTr="00E07EFD">
        <w:tc>
          <w:tcPr>
            <w:tcW w:w="534" w:type="dxa"/>
          </w:tcPr>
          <w:p w:rsidR="00A33FA6" w:rsidRPr="008243B2" w:rsidRDefault="00A33FA6" w:rsidP="00E07E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5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Представление руководителем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4820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Сведения предоставлены в Департамент социальной защиты населения Вологодской области, 01.03.2022</w:t>
            </w:r>
          </w:p>
        </w:tc>
      </w:tr>
      <w:tr w:rsidR="00A33FA6" w:rsidRPr="008243B2" w:rsidTr="00E07EFD">
        <w:tc>
          <w:tcPr>
            <w:tcW w:w="534" w:type="dxa"/>
          </w:tcPr>
          <w:p w:rsidR="00A33FA6" w:rsidRPr="008243B2" w:rsidRDefault="00A33FA6" w:rsidP="00E07E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5" w:type="dxa"/>
          </w:tcPr>
          <w:p w:rsidR="00A33FA6" w:rsidRPr="00442815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815">
              <w:rPr>
                <w:rFonts w:ascii="Times New Roman" w:hAnsi="Times New Roman" w:cs="Times New Roman"/>
                <w:sz w:val="24"/>
                <w:szCs w:val="24"/>
              </w:rPr>
              <w:t>Проведение оценки коррупционных рисков</w:t>
            </w:r>
          </w:p>
        </w:tc>
        <w:tc>
          <w:tcPr>
            <w:tcW w:w="4820" w:type="dxa"/>
          </w:tcPr>
          <w:p w:rsidR="00A33FA6" w:rsidRPr="00442815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815">
              <w:rPr>
                <w:rFonts w:ascii="Times New Roman" w:hAnsi="Times New Roman" w:cs="Times New Roman"/>
                <w:sz w:val="24"/>
                <w:szCs w:val="24"/>
              </w:rPr>
              <w:t>Оценка коррупционных рисков запланирована на 3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3FA6" w:rsidRPr="008243B2" w:rsidTr="00E07EFD">
        <w:tc>
          <w:tcPr>
            <w:tcW w:w="534" w:type="dxa"/>
          </w:tcPr>
          <w:p w:rsidR="00A33FA6" w:rsidRPr="008243B2" w:rsidRDefault="00A33FA6" w:rsidP="00E07E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5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2815">
              <w:rPr>
                <w:rFonts w:ascii="Times New Roman" w:hAnsi="Times New Roman" w:cs="Times New Roman"/>
                <w:sz w:val="24"/>
                <w:szCs w:val="24"/>
              </w:rPr>
              <w:t>Подготовка карты коррупционных рисков учреждения</w:t>
            </w:r>
          </w:p>
        </w:tc>
        <w:tc>
          <w:tcPr>
            <w:tcW w:w="4820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412F">
              <w:rPr>
                <w:rFonts w:ascii="Times New Roman" w:hAnsi="Times New Roman" w:cs="Times New Roman"/>
                <w:sz w:val="24"/>
                <w:szCs w:val="24"/>
              </w:rPr>
              <w:t>Подготовлена карта коррупционных рисков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3FA6" w:rsidRPr="008243B2" w:rsidTr="00E07EFD">
        <w:tc>
          <w:tcPr>
            <w:tcW w:w="534" w:type="dxa"/>
          </w:tcPr>
          <w:p w:rsidR="00A33FA6" w:rsidRPr="008243B2" w:rsidRDefault="00A33FA6" w:rsidP="00E07E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5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43B2">
              <w:rPr>
                <w:rFonts w:ascii="Times New Roman" w:hAnsi="Times New Roman"/>
                <w:sz w:val="24"/>
                <w:szCs w:val="24"/>
              </w:rPr>
              <w:t>Мониторинг действующего законодательства Российской Федерации в сфере противодействия коррупции на предмет его изменения</w:t>
            </w:r>
          </w:p>
        </w:tc>
        <w:tc>
          <w:tcPr>
            <w:tcW w:w="4820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Мониторинг осуществляется постоянно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3FA6" w:rsidRPr="008243B2" w:rsidTr="00E07EFD">
        <w:tc>
          <w:tcPr>
            <w:tcW w:w="534" w:type="dxa"/>
          </w:tcPr>
          <w:p w:rsidR="00A33FA6" w:rsidRPr="008243B2" w:rsidRDefault="00A33FA6" w:rsidP="00E07E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5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с нормативными документами, регламентирующими вопросы противодействия коррупции в Учреждении, с одновременным разъяснением положений указанных документов</w:t>
            </w:r>
          </w:p>
        </w:tc>
        <w:tc>
          <w:tcPr>
            <w:tcW w:w="4820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Выполняется в течение месяца со дня принятия акта в сфере противодействия коррупции и при приеме на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3FA6" w:rsidRPr="008243B2" w:rsidTr="00E07EFD">
        <w:tc>
          <w:tcPr>
            <w:tcW w:w="534" w:type="dxa"/>
          </w:tcPr>
          <w:p w:rsidR="00A33FA6" w:rsidRPr="008243B2" w:rsidRDefault="00A33FA6" w:rsidP="00E07E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5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43B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обучающих мероприятий по вопросам профилактики и противодействия коррупции: семинаров, совещаний, бесед (в частности информирование работников об уголовной ответственности за получение и дачу взятки, ознакомление работников Учреждения с памятками по </w:t>
            </w:r>
            <w:r w:rsidRPr="00824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противодействию коррупции, разъяснение требований о предотвращении или об урегулировании конфликта интересов, обязанности об уведомлении работодателя об обращениях в целях склонения к совершению коррупционных правонарушений)</w:t>
            </w:r>
            <w:proofErr w:type="gramEnd"/>
          </w:p>
        </w:tc>
        <w:tc>
          <w:tcPr>
            <w:tcW w:w="4820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марта 2022 года проведена обучающая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беседа по теме: «Коррупционные риски».</w:t>
            </w:r>
          </w:p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3 июня 2022 года проведена обучающая беседа на тему: «Поведение работников и урегулирование конфликта интересов».</w:t>
            </w:r>
          </w:p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Распространены памятки</w:t>
            </w: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</w:t>
            </w:r>
            <w:r w:rsidRPr="00824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Антикоррупционная</w:t>
            </w:r>
            <w:proofErr w:type="spellEnd"/>
            <w:r w:rsidRPr="008243B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деятельность», «Коррупция стоп», «Нет коррупции!», «Государственным и муниципальным учреждениям по организации приема на работу бывших государственных  и муниципальных служащих».</w:t>
            </w:r>
          </w:p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FA6" w:rsidRPr="008243B2" w:rsidTr="00E07EFD">
        <w:tc>
          <w:tcPr>
            <w:tcW w:w="534" w:type="dxa"/>
          </w:tcPr>
          <w:p w:rsidR="00A33FA6" w:rsidRPr="008243B2" w:rsidRDefault="00A33FA6" w:rsidP="00E07E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925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/>
                <w:sz w:val="24"/>
                <w:szCs w:val="24"/>
              </w:rPr>
              <w:t xml:space="preserve">Участие лиц, в должностные обязанности которых входит участие в противодействии коррупции в Учреждении,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8243B2">
              <w:rPr>
                <w:rFonts w:ascii="Times New Roman" w:hAnsi="Times New Roman"/>
                <w:sz w:val="24"/>
                <w:szCs w:val="24"/>
              </w:rPr>
              <w:t>обучение</w:t>
            </w:r>
            <w:proofErr w:type="gramEnd"/>
            <w:r w:rsidRPr="008243B2">
              <w:rPr>
                <w:rFonts w:ascii="Times New Roman" w:hAnsi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4820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22.04.2022 по 29.04.2022 ответственная за противодействие коррупции (Кузнецова Ю.В.) прошла </w:t>
            </w:r>
            <w:proofErr w:type="gramStart"/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8243B2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дополнительной профессиональной программе «Противодействие коррупции». </w:t>
            </w:r>
          </w:p>
        </w:tc>
      </w:tr>
      <w:tr w:rsidR="00A33FA6" w:rsidRPr="008243B2" w:rsidTr="00E07EFD">
        <w:tc>
          <w:tcPr>
            <w:tcW w:w="534" w:type="dxa"/>
          </w:tcPr>
          <w:p w:rsidR="00A33FA6" w:rsidRPr="008243B2" w:rsidRDefault="00A33FA6" w:rsidP="00E07E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25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B2">
              <w:rPr>
                <w:rFonts w:ascii="Times New Roman" w:hAnsi="Times New Roman"/>
                <w:sz w:val="24"/>
                <w:szCs w:val="24"/>
              </w:rPr>
              <w:t xml:space="preserve">Участие лиц, в должностные обязанности которых входит участие в проведении закупок товаров, работ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8243B2">
              <w:rPr>
                <w:rFonts w:ascii="Times New Roman" w:hAnsi="Times New Roman"/>
                <w:sz w:val="24"/>
                <w:szCs w:val="24"/>
              </w:rPr>
              <w:t>обучение</w:t>
            </w:r>
            <w:proofErr w:type="gramEnd"/>
            <w:r w:rsidRPr="008243B2">
              <w:rPr>
                <w:rFonts w:ascii="Times New Roman" w:hAnsi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4820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/>
                <w:sz w:val="24"/>
                <w:szCs w:val="24"/>
              </w:rPr>
              <w:t>Лица, в должностные обязанности которых входит участие в проведении закупок товаров, работ услуг для обеспечения государственных (муниципальных) нужд, участия в мероприятиях не принимали.</w:t>
            </w:r>
          </w:p>
        </w:tc>
      </w:tr>
      <w:tr w:rsidR="00A33FA6" w:rsidRPr="008243B2" w:rsidTr="00E07EFD">
        <w:tc>
          <w:tcPr>
            <w:tcW w:w="534" w:type="dxa"/>
          </w:tcPr>
          <w:p w:rsidR="00A33FA6" w:rsidRPr="008243B2" w:rsidRDefault="00A33FA6" w:rsidP="00E07E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25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B2">
              <w:rPr>
                <w:rFonts w:ascii="Times New Roman" w:hAnsi="Times New Roman"/>
                <w:sz w:val="24"/>
                <w:szCs w:val="24"/>
              </w:rPr>
              <w:t>Информирование работников Учреждения о выявленных фактах коррупции среди сотрудников учреждения и мерах, принятых в целях исключения  проявлений коррупции в перспективе</w:t>
            </w:r>
          </w:p>
        </w:tc>
        <w:tc>
          <w:tcPr>
            <w:tcW w:w="4820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B2">
              <w:rPr>
                <w:rFonts w:ascii="Times New Roman" w:hAnsi="Times New Roman"/>
                <w:sz w:val="24"/>
                <w:szCs w:val="24"/>
              </w:rPr>
              <w:t>Выявленных фактов коррупции за отчетный период не установлено.</w:t>
            </w:r>
          </w:p>
        </w:tc>
      </w:tr>
      <w:tr w:rsidR="00A33FA6" w:rsidRPr="008243B2" w:rsidTr="00E07EFD">
        <w:tc>
          <w:tcPr>
            <w:tcW w:w="534" w:type="dxa"/>
          </w:tcPr>
          <w:p w:rsidR="00A33FA6" w:rsidRPr="008243B2" w:rsidRDefault="00A33FA6" w:rsidP="00E07E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25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B2">
              <w:rPr>
                <w:rFonts w:ascii="Times New Roman" w:hAnsi="Times New Roman"/>
                <w:sz w:val="24"/>
                <w:szCs w:val="24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8243B2">
              <w:rPr>
                <w:rFonts w:ascii="Times New Roman" w:hAnsi="Times New Roman"/>
                <w:sz w:val="24"/>
                <w:szCs w:val="24"/>
              </w:rPr>
              <w:t>антикоррупционных</w:t>
            </w:r>
            <w:proofErr w:type="spellEnd"/>
            <w:r w:rsidRPr="008243B2">
              <w:rPr>
                <w:rFonts w:ascii="Times New Roman" w:hAnsi="Times New Roman"/>
                <w:sz w:val="24"/>
                <w:szCs w:val="24"/>
              </w:rPr>
              <w:t xml:space="preserve"> стандартов и процедур</w:t>
            </w:r>
          </w:p>
        </w:tc>
        <w:tc>
          <w:tcPr>
            <w:tcW w:w="4820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B2">
              <w:rPr>
                <w:rFonts w:ascii="Times New Roman" w:hAnsi="Times New Roman"/>
                <w:sz w:val="24"/>
                <w:szCs w:val="24"/>
              </w:rPr>
              <w:t xml:space="preserve">Индивидуальное консультирование работников по вопросам применения (соблюдения) </w:t>
            </w:r>
            <w:proofErr w:type="spellStart"/>
            <w:r w:rsidRPr="008243B2">
              <w:rPr>
                <w:rFonts w:ascii="Times New Roman" w:hAnsi="Times New Roman"/>
                <w:sz w:val="24"/>
                <w:szCs w:val="24"/>
              </w:rPr>
              <w:t>антикоррупционных</w:t>
            </w:r>
            <w:proofErr w:type="spellEnd"/>
            <w:r w:rsidRPr="008243B2">
              <w:rPr>
                <w:rFonts w:ascii="Times New Roman" w:hAnsi="Times New Roman"/>
                <w:sz w:val="24"/>
                <w:szCs w:val="24"/>
              </w:rPr>
              <w:t xml:space="preserve"> стандартов и процедур ответственным за противодействие коррупции осуществляется по мере поступлений обращений </w:t>
            </w:r>
          </w:p>
        </w:tc>
      </w:tr>
      <w:tr w:rsidR="00A33FA6" w:rsidRPr="008243B2" w:rsidTr="00E07EFD">
        <w:tc>
          <w:tcPr>
            <w:tcW w:w="534" w:type="dxa"/>
          </w:tcPr>
          <w:p w:rsidR="00A33FA6" w:rsidRPr="008243B2" w:rsidRDefault="00A33FA6" w:rsidP="00E07E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25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в Учреждении телефона «горячей линии» по вопросам противодействия коррупции</w:t>
            </w:r>
          </w:p>
        </w:tc>
        <w:tc>
          <w:tcPr>
            <w:tcW w:w="4820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В Учреждении функционирует телефон «горячей линии», звонков за 1 полугодие 2022 г. не поступало.</w:t>
            </w:r>
          </w:p>
        </w:tc>
      </w:tr>
      <w:tr w:rsidR="00A33FA6" w:rsidRPr="008243B2" w:rsidTr="00E07EFD">
        <w:tc>
          <w:tcPr>
            <w:tcW w:w="534" w:type="dxa"/>
          </w:tcPr>
          <w:p w:rsidR="00A33FA6" w:rsidRPr="008243B2" w:rsidRDefault="00A33FA6" w:rsidP="00E07E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25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Ведение и наполнение  раздела «Противодействие коррупции» на официальном сайте Учреждения в сети «Интернет» (Размещение в данном разделе актуальной информации о реализации мер по противодействию коррупции в учреждении, о принятых правовых актах по вопросам противодействия коррупции)</w:t>
            </w:r>
          </w:p>
        </w:tc>
        <w:tc>
          <w:tcPr>
            <w:tcW w:w="4820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учреждения в разделе «Противодействие коррупции» размещена карта коррупционных рисков</w:t>
            </w:r>
          </w:p>
        </w:tc>
      </w:tr>
      <w:tr w:rsidR="00A33FA6" w:rsidRPr="008243B2" w:rsidTr="00E07EFD">
        <w:tc>
          <w:tcPr>
            <w:tcW w:w="534" w:type="dxa"/>
          </w:tcPr>
          <w:p w:rsidR="00A33FA6" w:rsidRPr="008243B2" w:rsidRDefault="00A33FA6" w:rsidP="00E07E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25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/>
                <w:sz w:val="24"/>
                <w:szCs w:val="24"/>
              </w:rPr>
              <w:t>Размещение и наполнение информационного стенда по вопросам противодействия коррупции на базе Учреждения</w:t>
            </w:r>
          </w:p>
        </w:tc>
        <w:tc>
          <w:tcPr>
            <w:tcW w:w="4820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Информация на стенде размещается постоянно по мере обновления информации</w:t>
            </w:r>
          </w:p>
        </w:tc>
      </w:tr>
      <w:tr w:rsidR="00A33FA6" w:rsidRPr="008243B2" w:rsidTr="00E07EFD">
        <w:tc>
          <w:tcPr>
            <w:tcW w:w="534" w:type="dxa"/>
          </w:tcPr>
          <w:p w:rsidR="00A33FA6" w:rsidRPr="008243B2" w:rsidRDefault="00A33FA6" w:rsidP="00E07E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25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B2">
              <w:rPr>
                <w:rFonts w:ascii="Times New Roman" w:hAnsi="Times New Roman"/>
                <w:sz w:val="24"/>
                <w:szCs w:val="24"/>
              </w:rPr>
              <w:t xml:space="preserve">Информирование граждан о возможности обращений по фактам коррупции в </w:t>
            </w:r>
            <w:r w:rsidRPr="008243B2">
              <w:rPr>
                <w:rFonts w:ascii="Times New Roman" w:hAnsi="Times New Roman"/>
                <w:sz w:val="24"/>
                <w:szCs w:val="24"/>
              </w:rPr>
              <w:lastRenderedPageBreak/>
              <w:t>Учреждении по телефону «горячей линии»  (размещение информации на официальном сайте Учреждения, в сообществах Учреждения в социальных сетях, на бегущей строке и иных устройствах (при наличии), на информационных стендах и т.д.)</w:t>
            </w:r>
          </w:p>
        </w:tc>
        <w:tc>
          <w:tcPr>
            <w:tcW w:w="4820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Контактная информация о возможности обращений по фактам коррупции в </w:t>
            </w:r>
            <w:r w:rsidRPr="00824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учреждении размещена на официальном сайте в информационно-телекоммуникационной сети «Интернет».</w:t>
            </w:r>
          </w:p>
        </w:tc>
      </w:tr>
      <w:tr w:rsidR="00A33FA6" w:rsidRPr="008243B2" w:rsidTr="00E07EFD">
        <w:tc>
          <w:tcPr>
            <w:tcW w:w="534" w:type="dxa"/>
          </w:tcPr>
          <w:p w:rsidR="00A33FA6" w:rsidRPr="008243B2" w:rsidRDefault="00A33FA6" w:rsidP="00E07E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925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Распространение  информационных материалов Учреждения среди граждан, в том числе их  размещение на информационных стендах Учреждения</w:t>
            </w:r>
          </w:p>
        </w:tc>
        <w:tc>
          <w:tcPr>
            <w:tcW w:w="4820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 среди граждан, приходящих за получением услуг, сотрудниками центра распространяются постоянно.</w:t>
            </w:r>
          </w:p>
        </w:tc>
      </w:tr>
      <w:tr w:rsidR="00A33FA6" w:rsidRPr="008243B2" w:rsidTr="00E07EFD">
        <w:tc>
          <w:tcPr>
            <w:tcW w:w="534" w:type="dxa"/>
          </w:tcPr>
          <w:p w:rsidR="00A33FA6" w:rsidRPr="008243B2" w:rsidRDefault="00A33FA6" w:rsidP="00E07E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25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о перечне и содержании услуг, оказываемых на бесплатной и платной основе (размещение информации на информационных стендах и на официальном сайте Учреждения в сети «Интернет»)</w:t>
            </w:r>
          </w:p>
        </w:tc>
        <w:tc>
          <w:tcPr>
            <w:tcW w:w="4820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Перечень и содержание услуг, оказываемых на бесплатной и платной основе, размещены и на информационных стендах и на официальном сайте Учреждения</w:t>
            </w:r>
          </w:p>
        </w:tc>
      </w:tr>
      <w:tr w:rsidR="00A33FA6" w:rsidRPr="008243B2" w:rsidTr="00E07EFD">
        <w:tc>
          <w:tcPr>
            <w:tcW w:w="534" w:type="dxa"/>
          </w:tcPr>
          <w:p w:rsidR="00A33FA6" w:rsidRPr="008243B2" w:rsidRDefault="00A33FA6" w:rsidP="00E07E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25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/>
                <w:sz w:val="24"/>
                <w:szCs w:val="24"/>
              </w:rPr>
              <w:t>Мониторинг коррупционных проявлений, проводимый посредством анализа обращений и жалоб граждан и организаций, поступивших в адрес Учреждения</w:t>
            </w:r>
          </w:p>
        </w:tc>
        <w:tc>
          <w:tcPr>
            <w:tcW w:w="4820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Обращений и жалоб граждан и организаций в адрес учреждения не поступало.</w:t>
            </w:r>
          </w:p>
        </w:tc>
      </w:tr>
      <w:tr w:rsidR="00A33FA6" w:rsidRPr="008243B2" w:rsidTr="00E07EFD">
        <w:tc>
          <w:tcPr>
            <w:tcW w:w="534" w:type="dxa"/>
          </w:tcPr>
          <w:p w:rsidR="00A33FA6" w:rsidRPr="008243B2" w:rsidRDefault="00A33FA6" w:rsidP="00E07E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25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8243B2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заключенных контрактов по закупке товаров, работ, услуг для обеспечения нужд Учреждения</w:t>
            </w:r>
          </w:p>
        </w:tc>
        <w:tc>
          <w:tcPr>
            <w:tcW w:w="4820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Контроль при закупках товаров, работ, услуг для обеспечения  нужд Учреждения осуществляет Департамент финансов Вологодской области постоянно.</w:t>
            </w:r>
          </w:p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r w:rsidRPr="00824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прокуратурой района была проведена проверка соблюдения требований бюджетного законодательства, законодательства о контрактной системе в сфере закупок в деятельности учреждения. По результатам проверки прокуратурой района 15.04.2022 вынесено представление </w:t>
            </w:r>
            <w:proofErr w:type="gramStart"/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8243B2">
              <w:rPr>
                <w:rFonts w:ascii="Times New Roman" w:hAnsi="Times New Roman" w:cs="Times New Roman"/>
                <w:sz w:val="24"/>
                <w:szCs w:val="24"/>
              </w:rPr>
              <w:t xml:space="preserve"> устранений закона.</w:t>
            </w:r>
          </w:p>
        </w:tc>
      </w:tr>
      <w:tr w:rsidR="00A33FA6" w:rsidRPr="008243B2" w:rsidTr="00E07EFD">
        <w:tc>
          <w:tcPr>
            <w:tcW w:w="534" w:type="dxa"/>
          </w:tcPr>
          <w:p w:rsidR="00A33FA6" w:rsidRPr="008243B2" w:rsidRDefault="00A33FA6" w:rsidP="00E07E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25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8243B2">
              <w:rPr>
                <w:rFonts w:ascii="Times New Roman" w:hAnsi="Times New Roman" w:cs="Times New Roman"/>
                <w:sz w:val="24"/>
                <w:szCs w:val="24"/>
              </w:rPr>
              <w:t xml:space="preserve"> целевым использованием бюджетных средств</w:t>
            </w:r>
          </w:p>
        </w:tc>
        <w:tc>
          <w:tcPr>
            <w:tcW w:w="4820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целевым использованием бюджетных средств осуществляют руководитель учреждения, а также Департамент финансов Вологодской области и КУ </w:t>
            </w:r>
            <w:proofErr w:type="gramStart"/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243B2">
              <w:rPr>
                <w:rFonts w:ascii="Times New Roman" w:hAnsi="Times New Roman" w:cs="Times New Roman"/>
                <w:sz w:val="24"/>
                <w:szCs w:val="24"/>
              </w:rPr>
              <w:t xml:space="preserve"> «Центр социальных выплат» постоянно.</w:t>
            </w:r>
          </w:p>
        </w:tc>
      </w:tr>
      <w:tr w:rsidR="00A33FA6" w:rsidRPr="008243B2" w:rsidTr="00E07EFD">
        <w:tc>
          <w:tcPr>
            <w:tcW w:w="534" w:type="dxa"/>
          </w:tcPr>
          <w:p w:rsidR="00A33FA6" w:rsidRPr="008243B2" w:rsidRDefault="00A33FA6" w:rsidP="00E07E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25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8243B2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8243B2">
              <w:rPr>
                <w:rFonts w:ascii="Times New Roman" w:hAnsi="Times New Roman"/>
                <w:sz w:val="24"/>
                <w:szCs w:val="24"/>
              </w:rPr>
              <w:t xml:space="preserve"> соблюдением требований к порядку сдачи в аренду имущества (в том числе площадей), а также за соответствием цели использования сданного в аренду имущества</w:t>
            </w:r>
          </w:p>
        </w:tc>
        <w:tc>
          <w:tcPr>
            <w:tcW w:w="4820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243B2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 к порядку сдачи в аренду имущества  осуществляют руководитель учреждения, а также Департамент имущественных отношений Вологодской области постоянно.</w:t>
            </w:r>
          </w:p>
        </w:tc>
      </w:tr>
      <w:tr w:rsidR="00A33FA6" w:rsidRPr="008243B2" w:rsidTr="00E07EFD">
        <w:tc>
          <w:tcPr>
            <w:tcW w:w="534" w:type="dxa"/>
          </w:tcPr>
          <w:p w:rsidR="00A33FA6" w:rsidRPr="008243B2" w:rsidRDefault="00A33FA6" w:rsidP="00E07E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25" w:type="dxa"/>
          </w:tcPr>
          <w:p w:rsidR="00A33FA6" w:rsidRPr="008243B2" w:rsidRDefault="00A33FA6" w:rsidP="00E07EFD">
            <w:pPr>
              <w:spacing w:before="100" w:beforeAutospacing="1"/>
              <w:jc w:val="both"/>
            </w:pPr>
            <w:r w:rsidRPr="008243B2">
              <w:t>Соблюдение Федерального закона от 05.04.2013 г. № 44-ФЗ "О контрактной системе в сфере закупок товаров, работ услуг для обеспечения государственных и муниципальных нужд"</w:t>
            </w:r>
          </w:p>
          <w:p w:rsidR="00A33FA6" w:rsidRPr="008243B2" w:rsidRDefault="00A33FA6" w:rsidP="00E07EFD">
            <w:pPr>
              <w:spacing w:before="100" w:beforeAutospacing="1"/>
              <w:jc w:val="both"/>
            </w:pPr>
          </w:p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Проведение обязательной процедуры анализа среднерыночных цен при организации </w:t>
            </w:r>
            <w:r w:rsidRPr="00824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закупок, товаров, работ, услуг для нужд учреждения</w:t>
            </w:r>
          </w:p>
        </w:tc>
        <w:tc>
          <w:tcPr>
            <w:tcW w:w="4820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Осуществляется постоянно, при закупках товаров, работ, услуг для обеспечения  нужд Учреждения.</w:t>
            </w:r>
          </w:p>
        </w:tc>
      </w:tr>
      <w:tr w:rsidR="00A33FA6" w:rsidRPr="008243B2" w:rsidTr="00E07EFD">
        <w:tc>
          <w:tcPr>
            <w:tcW w:w="534" w:type="dxa"/>
          </w:tcPr>
          <w:p w:rsidR="00A33FA6" w:rsidRPr="008243B2" w:rsidRDefault="00A33FA6" w:rsidP="00E07E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925" w:type="dxa"/>
          </w:tcPr>
          <w:p w:rsidR="00A33FA6" w:rsidRPr="008243B2" w:rsidRDefault="00A33FA6" w:rsidP="00E07EFD">
            <w:pPr>
              <w:spacing w:before="100" w:beforeAutospacing="1"/>
              <w:jc w:val="both"/>
            </w:pPr>
            <w:r w:rsidRPr="008243B2">
              <w:rPr>
                <w:kern w:val="1"/>
                <w:lang w:eastAsia="ar-SA"/>
              </w:rPr>
              <w:t>Опубликование в установленном порядке в информационно-телекоммуникационной сети «Интернет»</w:t>
            </w:r>
            <w:r w:rsidRPr="008243B2">
              <w:t xml:space="preserve"> и на федеральном портале  http://bus.gov.ru</w:t>
            </w:r>
            <w:r w:rsidRPr="008243B2">
              <w:rPr>
                <w:kern w:val="1"/>
                <w:lang w:eastAsia="ar-SA"/>
              </w:rPr>
              <w:t>  планов - графиков закупок, информации о назначенных и состоявшихся конкурсах, аукционах, запросов котировок в целях обеспечения муниципальных нужд</w:t>
            </w:r>
          </w:p>
        </w:tc>
        <w:tc>
          <w:tcPr>
            <w:tcW w:w="4820" w:type="dxa"/>
          </w:tcPr>
          <w:p w:rsidR="00A33FA6" w:rsidRPr="008243B2" w:rsidRDefault="00A33FA6" w:rsidP="00E07E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B2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</w:t>
            </w:r>
            <w:r w:rsidRPr="008243B2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в информационно-телекоммуникационной сети «Интернет»</w:t>
            </w:r>
            <w:r w:rsidRPr="008243B2">
              <w:rPr>
                <w:rFonts w:ascii="Times New Roman" w:hAnsi="Times New Roman"/>
                <w:sz w:val="24"/>
                <w:szCs w:val="24"/>
              </w:rPr>
              <w:t xml:space="preserve"> и на федеральном портале  http://bus.gov.ru</w:t>
            </w:r>
            <w:r w:rsidRPr="008243B2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  планов - графиков закупок, информации о назначенных и состоявшихся конкурсах, аукционах, запросов котировок в целях обеспечения муниципальных нужд ответственным лицом осуществляется в установленные сроки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</w:tr>
    </w:tbl>
    <w:p w:rsidR="00B71175" w:rsidRDefault="00B71175"/>
    <w:sectPr w:rsidR="00B71175" w:rsidSect="00F0297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33FA6"/>
    <w:rsid w:val="006442E7"/>
    <w:rsid w:val="00A33FA6"/>
    <w:rsid w:val="00B71175"/>
    <w:rsid w:val="00F0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33FA6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1330</Words>
  <Characters>7585</Characters>
  <Application>Microsoft Office Word</Application>
  <DocSecurity>0</DocSecurity>
  <Lines>63</Lines>
  <Paragraphs>17</Paragraphs>
  <ScaleCrop>false</ScaleCrop>
  <Company/>
  <LinksUpToDate>false</LinksUpToDate>
  <CharactersWithSpaces>8898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2022-07-14T07:44:00Z</dcterms:created>
  <dcterms:modified xsi:type="dcterms:W3CDTF">2022-07-14T07:46:00Z</dcterms:modified>
</cp:coreProperties>
</file>