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333A" w:rsidRDefault="002C333A">
      <w:pPr>
        <w:rPr>
          <w:sz w:val="16"/>
          <w:szCs w:val="16"/>
        </w:rPr>
      </w:pPr>
    </w:p>
    <w:p w:rsidR="002C333A" w:rsidRDefault="009236CD">
      <w:pPr>
        <w:pStyle w:val="1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СОЦИАЛЬНЫЙ ФОНД </w:t>
      </w:r>
    </w:p>
    <w:p w:rsidR="002C333A" w:rsidRDefault="009236CD">
      <w:pPr>
        <w:pStyle w:val="12"/>
        <w:tabs>
          <w:tab w:val="left" w:pos="465"/>
          <w:tab w:val="center" w:pos="4680"/>
        </w:tabs>
        <w:rPr>
          <w:sz w:val="18"/>
          <w:szCs w:val="1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-642620</wp:posOffset>
            </wp:positionH>
            <wp:positionV relativeFrom="paragraph">
              <wp:posOffset>19685</wp:posOffset>
            </wp:positionV>
            <wp:extent cx="1399540" cy="139954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РОССИЙСКОЙ ФЕДЕРАЦИИ</w:t>
      </w:r>
    </w:p>
    <w:p w:rsidR="002C333A" w:rsidRDefault="002C333A">
      <w:pPr>
        <w:rPr>
          <w:sz w:val="18"/>
          <w:szCs w:val="18"/>
        </w:rPr>
      </w:pPr>
    </w:p>
    <w:p w:rsidR="002C333A" w:rsidRDefault="009236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ОТДЕЛЕНИЕ ФОНДА ПЕНСИОННОГО И СОЦИАЛЬНОГО</w:t>
      </w:r>
    </w:p>
    <w:p w:rsidR="002C333A" w:rsidRDefault="009236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СТРАХОВАНИЯ РОССИЙСКОЙ ФЕДЕРАЦИИ </w:t>
      </w:r>
    </w:p>
    <w:p w:rsidR="002C333A" w:rsidRDefault="009236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ВОЛОГОДСКОЙ ОБЛАСТИ</w:t>
      </w:r>
    </w:p>
    <w:p w:rsidR="002C333A" w:rsidRDefault="009236C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(ОСФР по Вологодской области)</w:t>
      </w:r>
    </w:p>
    <w:p w:rsidR="002C333A" w:rsidRDefault="002C333A"/>
    <w:p w:rsidR="002C333A" w:rsidRDefault="00923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2C333A" w:rsidRDefault="009236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г. Вологда</w:t>
      </w:r>
    </w:p>
    <w:p w:rsidR="002C333A" w:rsidRDefault="002C333A">
      <w:pPr>
        <w:jc w:val="both"/>
        <w:rPr>
          <w:b/>
          <w:sz w:val="28"/>
          <w:szCs w:val="28"/>
        </w:rPr>
      </w:pPr>
    </w:p>
    <w:p w:rsidR="002C333A" w:rsidRDefault="00923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РЕЛИЗ </w:t>
      </w:r>
    </w:p>
    <w:p w:rsidR="002C333A" w:rsidRDefault="002C333A">
      <w:pPr>
        <w:jc w:val="center"/>
        <w:rPr>
          <w:b/>
          <w:bCs/>
          <w:sz w:val="28"/>
          <w:szCs w:val="28"/>
        </w:rPr>
      </w:pPr>
    </w:p>
    <w:p w:rsidR="002C333A" w:rsidRDefault="009236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новых механизмах получения выплат и социальной </w:t>
      </w:r>
      <w:r>
        <w:rPr>
          <w:b/>
          <w:bCs/>
          <w:sz w:val="28"/>
          <w:szCs w:val="28"/>
        </w:rPr>
        <w:t>помощи   гражданам с инвалидностью  рассказали руководители регионального Отделения СФР</w:t>
      </w:r>
    </w:p>
    <w:p w:rsidR="002C333A" w:rsidRDefault="002C333A">
      <w:pPr>
        <w:jc w:val="center"/>
        <w:rPr>
          <w:b/>
          <w:color w:val="FF0000"/>
          <w:sz w:val="28"/>
          <w:szCs w:val="28"/>
        </w:rPr>
      </w:pPr>
    </w:p>
    <w:p w:rsidR="002C333A" w:rsidRDefault="002C333A">
      <w:pPr>
        <w:jc w:val="center"/>
      </w:pPr>
    </w:p>
    <w:p w:rsidR="002C333A" w:rsidRDefault="009236CD">
      <w:pPr>
        <w:ind w:firstLine="737"/>
        <w:jc w:val="both"/>
      </w:pPr>
      <w:r>
        <w:t>У</w:t>
      </w:r>
      <w:r>
        <w:t>правляющий Отделением Социального фонда России по Вологодской области Галина Королева  и заместитель управляющего региональным ОСФР Анастасия Сурогина  приняли участ</w:t>
      </w:r>
      <w:r>
        <w:t xml:space="preserve">ие в семинаре  для руководителей и активистов местных ячеек региональной организации Всероссийского общества инвалидов. Они рассказали о  новых механизмах получения выплат и социальной для граждан с инвалидностью.  </w:t>
      </w:r>
    </w:p>
    <w:p w:rsidR="002C333A" w:rsidRDefault="002C333A">
      <w:pPr>
        <w:ind w:firstLine="737"/>
        <w:jc w:val="both"/>
      </w:pPr>
    </w:p>
    <w:p w:rsidR="002C333A" w:rsidRDefault="009236CD">
      <w:pPr>
        <w:ind w:firstLine="737"/>
        <w:jc w:val="both"/>
      </w:pPr>
      <w:r>
        <w:t>«Ряд наших выплат носит проактивный хар</w:t>
      </w:r>
      <w:r>
        <w:t>актер, то есть они назначаются в беззаявительном порядке. В рамках межведомственного взаимодействия мы получаем информацию о той или иной жизненной ситуации человека и в автоматическом режиме назначаем полагающиеся ему пособия. Это касается в том числе пен</w:t>
      </w:r>
      <w:r>
        <w:t xml:space="preserve">сий по инвалидности и ежемесячной денежной выплаты», — подчеркнула </w:t>
      </w:r>
      <w:r>
        <w:rPr>
          <w:b/>
          <w:bCs/>
        </w:rPr>
        <w:t xml:space="preserve">Галина Королева. </w:t>
      </w:r>
    </w:p>
    <w:p w:rsidR="002C333A" w:rsidRDefault="002C333A">
      <w:pPr>
        <w:ind w:firstLine="737"/>
        <w:rPr>
          <w:b/>
          <w:bCs/>
        </w:rPr>
      </w:pPr>
    </w:p>
    <w:p w:rsidR="002C333A" w:rsidRDefault="009236CD">
      <w:pPr>
        <w:ind w:firstLine="737"/>
        <w:jc w:val="both"/>
      </w:pPr>
      <w:r>
        <w:t>Напомним, решени</w:t>
      </w:r>
      <w:r>
        <w:rPr>
          <w:b/>
          <w:bCs/>
        </w:rPr>
        <w:t xml:space="preserve">е </w:t>
      </w:r>
      <w:r>
        <w:t>о назначении пенсии по инвалидности принимается на основании полученной от бюро медико-социальной экспертизы информации о признании гражданина инвалидом</w:t>
      </w:r>
      <w:r>
        <w:t>.  От самого человека требуется только подать заявление о доставке пенсии: в банке или на почте. Сделать это можно на портале Госуслуг (</w:t>
      </w:r>
      <w:hyperlink r:id="rId9">
        <w:r>
          <w:t>https://www.gosuslugi.ru/</w:t>
        </w:r>
      </w:hyperlink>
      <w:r>
        <w:t>), либо в личном кабинете на сайте СФР (</w:t>
      </w:r>
      <w:hyperlink r:id="rId10">
        <w:r>
          <w:t>https://sfr.gov.ru/</w:t>
        </w:r>
      </w:hyperlink>
      <w:r>
        <w:t>). Тот же порядок действует и при продлении инвалидности: как только в региональное ОСФР поступает информация из бюро медико-социальной экспертизы, пенсия и ЕДВ будут автоматически продлены.</w:t>
      </w:r>
    </w:p>
    <w:p w:rsidR="002C333A" w:rsidRDefault="002C333A">
      <w:pPr>
        <w:ind w:firstLine="737"/>
        <w:jc w:val="both"/>
        <w:rPr>
          <w:b/>
          <w:bCs/>
        </w:rPr>
      </w:pPr>
    </w:p>
    <w:p w:rsidR="002C333A" w:rsidRDefault="009236CD">
      <w:pPr>
        <w:ind w:firstLine="737"/>
        <w:jc w:val="both"/>
      </w:pPr>
      <w:r>
        <w:t>Получатели</w:t>
      </w:r>
      <w:r>
        <w:t xml:space="preserve"> ЕДВ имеют право на государственную помощь в виде набора социальных услуг. Это —  </w:t>
      </w:r>
      <w:r>
        <w:rPr>
          <w:rFonts w:eastAsia="Arial"/>
        </w:rPr>
        <w:t xml:space="preserve">обеспечение необходимыми лекарствами, медицинскими изделиями, а также специализированными продуктами лечебного питания для детей-инвалидов; </w:t>
      </w:r>
      <w:r>
        <w:t>предоставление при наличии медицин</w:t>
      </w:r>
      <w:r>
        <w:t>ских показаний путевки на санаторно-курортное лечение и бесплатный проездна пригородном железнодорожном транспорте, а также на междугородном транспорте к месту лечения и обратно.</w:t>
      </w:r>
    </w:p>
    <w:p w:rsidR="002C333A" w:rsidRDefault="002C333A">
      <w:pPr>
        <w:ind w:firstLine="737"/>
        <w:jc w:val="both"/>
      </w:pPr>
    </w:p>
    <w:p w:rsidR="002C333A" w:rsidRDefault="009236CD">
      <w:pPr>
        <w:ind w:firstLine="737"/>
        <w:jc w:val="both"/>
      </w:pPr>
      <w:r>
        <w:t xml:space="preserve">В целях учёта права льготников на санаторно-курортное лечение в региональном Отделении СФР ведется электронная очередь. Сейчас в ней числится 4,5 тысячи человек. </w:t>
      </w:r>
      <w:r>
        <w:rPr>
          <w:color w:val="000000"/>
        </w:rPr>
        <w:t>Очередь еженедельно обновляется на сайте областного отделения СФР (</w:t>
      </w:r>
      <w:hyperlink r:id="rId11">
        <w:r>
          <w:rPr>
            <w:color w:val="000000"/>
          </w:rPr>
          <w:t>https://social-insurance.sfr.gov.ru/r35/</w:t>
        </w:r>
      </w:hyperlink>
      <w:r>
        <w:rPr>
          <w:color w:val="000000"/>
        </w:rPr>
        <w:t xml:space="preserve">). Свой порядковый номер в ней  можно отслеживать по номеру СНИЛС. Также участникам семинара напомнили про </w:t>
      </w:r>
      <w:r>
        <w:t>три способа получения технических средств реабилитации и протезно-ортопедическ</w:t>
      </w:r>
      <w:r>
        <w:t xml:space="preserve">их изделий: по направлению Отделения </w:t>
      </w:r>
      <w:r>
        <w:lastRenderedPageBreak/>
        <w:t xml:space="preserve">СФР; путём выплаты компенсации за самостоятельно приобретенные средства реабилитации и с помощью электронного сертификата. </w:t>
      </w:r>
    </w:p>
    <w:p w:rsidR="002C333A" w:rsidRDefault="002C333A">
      <w:pPr>
        <w:ind w:firstLine="737"/>
        <w:jc w:val="both"/>
      </w:pPr>
    </w:p>
    <w:p w:rsidR="002C333A" w:rsidRDefault="009236CD">
      <w:pPr>
        <w:ind w:firstLine="737"/>
        <w:jc w:val="both"/>
      </w:pPr>
      <w:r>
        <w:t>«Электронный сертификат имеет важные преимущества перед двумя другими. Благодаря ему можно пол</w:t>
      </w:r>
      <w:r>
        <w:t xml:space="preserve">учить ТСР быстрее всего, в любой точке страны или в интернет-магазине. Человек имеет возможность сам выбрать изделие, главное, чтобы оно соответствовало программе реабилитации», — пояснила </w:t>
      </w:r>
      <w:r>
        <w:rPr>
          <w:b/>
          <w:bCs/>
        </w:rPr>
        <w:t xml:space="preserve">Анастасия Сурогина. </w:t>
      </w:r>
    </w:p>
    <w:p w:rsidR="002C333A" w:rsidRDefault="002C333A">
      <w:pPr>
        <w:spacing w:line="360" w:lineRule="exact"/>
        <w:jc w:val="both"/>
      </w:pPr>
    </w:p>
    <w:p w:rsidR="002C333A" w:rsidRDefault="009236CD">
      <w:pPr>
        <w:ind w:firstLine="737"/>
        <w:jc w:val="both"/>
      </w:pPr>
      <w:r>
        <w:t>Особое внимание  эксперты уделили вопросам вз</w:t>
      </w:r>
      <w:r>
        <w:t xml:space="preserve">аимодействия и обратной связи  с региональным Отделением Социального фонда. Специалисты фонда  ответили на все интересующие вопросы и напомнили номер горячей линии областного ОСФР :  8-800-200-00-41. </w:t>
      </w: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9236CD">
      <w:pPr>
        <w:ind w:firstLine="737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79365" cy="337756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3A" w:rsidRDefault="002C333A">
      <w:pPr>
        <w:ind w:firstLine="737"/>
      </w:pPr>
    </w:p>
    <w:p w:rsidR="002C333A" w:rsidRDefault="009236CD">
      <w:pPr>
        <w:ind w:firstLine="737"/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79365" cy="337756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9236CD">
      <w:pPr>
        <w:ind w:firstLine="737"/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79365" cy="337756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ind w:firstLine="737"/>
      </w:pPr>
    </w:p>
    <w:p w:rsidR="002C333A" w:rsidRDefault="002C333A">
      <w:pPr>
        <w:jc w:val="both"/>
      </w:pPr>
    </w:p>
    <w:p w:rsidR="002C333A" w:rsidRDefault="002C333A">
      <w:pPr>
        <w:jc w:val="both"/>
      </w:pPr>
    </w:p>
    <w:p w:rsidR="002C333A" w:rsidRDefault="002C333A">
      <w:pPr>
        <w:jc w:val="both"/>
      </w:pPr>
    </w:p>
    <w:p w:rsidR="002C333A" w:rsidRDefault="002C333A">
      <w:pPr>
        <w:jc w:val="both"/>
      </w:pPr>
    </w:p>
    <w:p w:rsidR="002C333A" w:rsidRDefault="009236CD">
      <w:pPr>
        <w:jc w:val="both"/>
      </w:pPr>
      <w:r>
        <w:lastRenderedPageBreak/>
        <w:t>Пресс-служба О</w:t>
      </w:r>
      <w:r>
        <w:rPr>
          <w:lang w:val="en-US"/>
        </w:rPr>
        <w:t>C</w:t>
      </w:r>
      <w:r>
        <w:t>ФР</w:t>
      </w:r>
    </w:p>
    <w:p w:rsidR="002C333A" w:rsidRDefault="009236CD">
      <w:pPr>
        <w:jc w:val="both"/>
      </w:pPr>
      <w:r>
        <w:t xml:space="preserve">Дарья Викторовна Губа </w:t>
      </w:r>
    </w:p>
    <w:p w:rsidR="002C333A" w:rsidRDefault="009236CD">
      <w:pPr>
        <w:jc w:val="both"/>
      </w:pPr>
      <w:r>
        <w:t>+ 7 (921) 722-49-10</w:t>
      </w:r>
    </w:p>
    <w:p w:rsidR="002C333A" w:rsidRDefault="009236CD">
      <w:pPr>
        <w:jc w:val="both"/>
      </w:pPr>
      <w:r>
        <w:t>(8172) 78-68-10</w:t>
      </w:r>
    </w:p>
    <w:p w:rsidR="002C333A" w:rsidRDefault="002C333A">
      <w:pPr>
        <w:jc w:val="both"/>
      </w:pPr>
    </w:p>
    <w:p w:rsidR="002C333A" w:rsidRDefault="002C333A">
      <w:pPr>
        <w:jc w:val="both"/>
      </w:pPr>
    </w:p>
    <w:sectPr w:rsidR="002C333A" w:rsidSect="002C333A">
      <w:footerReference w:type="default" r:id="rId15"/>
      <w:pgSz w:w="11906" w:h="16838"/>
      <w:pgMar w:top="480" w:right="845" w:bottom="126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6CD" w:rsidRDefault="009236CD" w:rsidP="002C333A">
      <w:r>
        <w:separator/>
      </w:r>
    </w:p>
  </w:endnote>
  <w:endnote w:type="continuationSeparator" w:id="1">
    <w:p w:rsidR="009236CD" w:rsidRDefault="009236CD" w:rsidP="002C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3A" w:rsidRDefault="002C33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6CD" w:rsidRDefault="009236CD" w:rsidP="002C333A">
      <w:r>
        <w:separator/>
      </w:r>
    </w:p>
  </w:footnote>
  <w:footnote w:type="continuationSeparator" w:id="1">
    <w:p w:rsidR="009236CD" w:rsidRDefault="009236CD" w:rsidP="002C3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2F48"/>
    <w:multiLevelType w:val="multilevel"/>
    <w:tmpl w:val="18A6F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9856CA"/>
    <w:multiLevelType w:val="multilevel"/>
    <w:tmpl w:val="766A5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33A"/>
    <w:rsid w:val="002C333A"/>
    <w:rsid w:val="00732761"/>
    <w:rsid w:val="0092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83B46"/>
  </w:style>
  <w:style w:type="character" w:customStyle="1" w:styleId="WW8Num1z1">
    <w:name w:val="WW8Num1z1"/>
    <w:qFormat/>
    <w:rsid w:val="00683B46"/>
  </w:style>
  <w:style w:type="character" w:customStyle="1" w:styleId="WW8Num1z2">
    <w:name w:val="WW8Num1z2"/>
    <w:qFormat/>
    <w:rsid w:val="00683B46"/>
  </w:style>
  <w:style w:type="character" w:customStyle="1" w:styleId="WW8Num1z3">
    <w:name w:val="WW8Num1z3"/>
    <w:qFormat/>
    <w:rsid w:val="00683B46"/>
  </w:style>
  <w:style w:type="character" w:customStyle="1" w:styleId="WW8Num1z4">
    <w:name w:val="WW8Num1z4"/>
    <w:qFormat/>
    <w:rsid w:val="00683B46"/>
  </w:style>
  <w:style w:type="character" w:customStyle="1" w:styleId="WW8Num1z5">
    <w:name w:val="WW8Num1z5"/>
    <w:qFormat/>
    <w:rsid w:val="00683B46"/>
  </w:style>
  <w:style w:type="character" w:customStyle="1" w:styleId="WW8Num1z6">
    <w:name w:val="WW8Num1z6"/>
    <w:qFormat/>
    <w:rsid w:val="00683B46"/>
  </w:style>
  <w:style w:type="character" w:customStyle="1" w:styleId="WW8Num1z7">
    <w:name w:val="WW8Num1z7"/>
    <w:qFormat/>
    <w:rsid w:val="00683B46"/>
  </w:style>
  <w:style w:type="character" w:customStyle="1" w:styleId="WW8Num1z8">
    <w:name w:val="WW8Num1z8"/>
    <w:qFormat/>
    <w:rsid w:val="00683B46"/>
  </w:style>
  <w:style w:type="character" w:customStyle="1" w:styleId="WW8Num1zfalse">
    <w:name w:val="WW8Num1zfalse"/>
    <w:qFormat/>
    <w:rsid w:val="00683B46"/>
  </w:style>
  <w:style w:type="character" w:customStyle="1" w:styleId="WW8Num1ztrue">
    <w:name w:val="WW8Num1ztrue"/>
    <w:qFormat/>
    <w:rsid w:val="00683B46"/>
  </w:style>
  <w:style w:type="character" w:customStyle="1" w:styleId="WW-WW8Num1ztrue">
    <w:name w:val="WW-WW8Num1ztrue"/>
    <w:qFormat/>
    <w:rsid w:val="00683B46"/>
  </w:style>
  <w:style w:type="character" w:customStyle="1" w:styleId="WW-WW8Num1ztrue1">
    <w:name w:val="WW-WW8Num1ztrue1"/>
    <w:qFormat/>
    <w:rsid w:val="00683B46"/>
  </w:style>
  <w:style w:type="character" w:customStyle="1" w:styleId="WW-WW8Num1ztrue2">
    <w:name w:val="WW-WW8Num1ztrue2"/>
    <w:qFormat/>
    <w:rsid w:val="00683B46"/>
  </w:style>
  <w:style w:type="character" w:customStyle="1" w:styleId="WW-WW8Num1ztrue3">
    <w:name w:val="WW-WW8Num1ztrue3"/>
    <w:qFormat/>
    <w:rsid w:val="00683B46"/>
  </w:style>
  <w:style w:type="character" w:customStyle="1" w:styleId="WW-WW8Num1ztrue4">
    <w:name w:val="WW-WW8Num1ztrue4"/>
    <w:qFormat/>
    <w:rsid w:val="00683B46"/>
  </w:style>
  <w:style w:type="character" w:customStyle="1" w:styleId="WW-WW8Num1ztrue5">
    <w:name w:val="WW-WW8Num1ztrue5"/>
    <w:qFormat/>
    <w:rsid w:val="00683B46"/>
  </w:style>
  <w:style w:type="character" w:customStyle="1" w:styleId="WW-WW8Num1ztrue6">
    <w:name w:val="WW-WW8Num1ztrue6"/>
    <w:qFormat/>
    <w:rsid w:val="00683B46"/>
  </w:style>
  <w:style w:type="character" w:customStyle="1" w:styleId="WW-WW8Num1ztrue7">
    <w:name w:val="WW-WW8Num1ztrue7"/>
    <w:qFormat/>
    <w:rsid w:val="00683B46"/>
  </w:style>
  <w:style w:type="character" w:customStyle="1" w:styleId="WW-WW8Num1ztrue11">
    <w:name w:val="WW-WW8Num1ztrue11"/>
    <w:qFormat/>
    <w:rsid w:val="00683B46"/>
  </w:style>
  <w:style w:type="character" w:customStyle="1" w:styleId="WW-WW8Num1ztrue21">
    <w:name w:val="WW-WW8Num1ztrue21"/>
    <w:qFormat/>
    <w:rsid w:val="00683B46"/>
  </w:style>
  <w:style w:type="character" w:customStyle="1" w:styleId="WW-WW8Num1ztrue31">
    <w:name w:val="WW-WW8Num1ztrue31"/>
    <w:qFormat/>
    <w:rsid w:val="00683B46"/>
  </w:style>
  <w:style w:type="character" w:customStyle="1" w:styleId="WW-WW8Num1ztrue41">
    <w:name w:val="WW-WW8Num1ztrue41"/>
    <w:qFormat/>
    <w:rsid w:val="00683B46"/>
  </w:style>
  <w:style w:type="character" w:customStyle="1" w:styleId="WW-WW8Num1ztrue51">
    <w:name w:val="WW-WW8Num1ztrue51"/>
    <w:qFormat/>
    <w:rsid w:val="00683B46"/>
  </w:style>
  <w:style w:type="character" w:customStyle="1" w:styleId="WW-WW8Num1ztrue61">
    <w:name w:val="WW-WW8Num1ztrue61"/>
    <w:qFormat/>
    <w:rsid w:val="00683B46"/>
  </w:style>
  <w:style w:type="character" w:customStyle="1" w:styleId="WW-WW8Num1ztrue71">
    <w:name w:val="WW-WW8Num1ztrue71"/>
    <w:qFormat/>
    <w:rsid w:val="00683B46"/>
  </w:style>
  <w:style w:type="character" w:customStyle="1" w:styleId="WW-WW8Num1ztrue111">
    <w:name w:val="WW-WW8Num1ztrue111"/>
    <w:qFormat/>
    <w:rsid w:val="00683B46"/>
  </w:style>
  <w:style w:type="character" w:customStyle="1" w:styleId="WW-WW8Num1ztrue211">
    <w:name w:val="WW-WW8Num1ztrue211"/>
    <w:qFormat/>
    <w:rsid w:val="00683B46"/>
  </w:style>
  <w:style w:type="character" w:customStyle="1" w:styleId="WW-WW8Num1ztrue311">
    <w:name w:val="WW-WW8Num1ztrue311"/>
    <w:qFormat/>
    <w:rsid w:val="00683B46"/>
  </w:style>
  <w:style w:type="character" w:customStyle="1" w:styleId="WW-WW8Num1ztrue411">
    <w:name w:val="WW-WW8Num1ztrue411"/>
    <w:qFormat/>
    <w:rsid w:val="00683B46"/>
  </w:style>
  <w:style w:type="character" w:customStyle="1" w:styleId="WW-WW8Num1ztrue511">
    <w:name w:val="WW-WW8Num1ztrue511"/>
    <w:qFormat/>
    <w:rsid w:val="00683B46"/>
  </w:style>
  <w:style w:type="character" w:customStyle="1" w:styleId="WW-WW8Num1ztrue611">
    <w:name w:val="WW-WW8Num1ztrue611"/>
    <w:qFormat/>
    <w:rsid w:val="00683B46"/>
  </w:style>
  <w:style w:type="character" w:customStyle="1" w:styleId="WW-WW8Num1ztrue711">
    <w:name w:val="WW-WW8Num1ztrue711"/>
    <w:qFormat/>
    <w:rsid w:val="00683B46"/>
  </w:style>
  <w:style w:type="character" w:customStyle="1" w:styleId="WW-WW8Num1ztrue1111">
    <w:name w:val="WW-WW8Num1ztrue1111"/>
    <w:qFormat/>
    <w:rsid w:val="00683B46"/>
  </w:style>
  <w:style w:type="character" w:customStyle="1" w:styleId="WW-WW8Num1ztrue2111">
    <w:name w:val="WW-WW8Num1ztrue2111"/>
    <w:qFormat/>
    <w:rsid w:val="00683B46"/>
  </w:style>
  <w:style w:type="character" w:customStyle="1" w:styleId="WW-WW8Num1ztrue3111">
    <w:name w:val="WW-WW8Num1ztrue3111"/>
    <w:qFormat/>
    <w:rsid w:val="00683B46"/>
  </w:style>
  <w:style w:type="character" w:customStyle="1" w:styleId="WW-WW8Num1ztrue4111">
    <w:name w:val="WW-WW8Num1ztrue4111"/>
    <w:qFormat/>
    <w:rsid w:val="00683B46"/>
  </w:style>
  <w:style w:type="character" w:customStyle="1" w:styleId="WW-WW8Num1ztrue5111">
    <w:name w:val="WW-WW8Num1ztrue5111"/>
    <w:qFormat/>
    <w:rsid w:val="00683B46"/>
  </w:style>
  <w:style w:type="character" w:customStyle="1" w:styleId="WW-WW8Num1ztrue6111">
    <w:name w:val="WW-WW8Num1ztrue6111"/>
    <w:qFormat/>
    <w:rsid w:val="00683B46"/>
  </w:style>
  <w:style w:type="character" w:customStyle="1" w:styleId="WW-WW8Num1ztrue7111">
    <w:name w:val="WW-WW8Num1ztrue7111"/>
    <w:qFormat/>
    <w:rsid w:val="00683B46"/>
  </w:style>
  <w:style w:type="character" w:customStyle="1" w:styleId="WW-WW8Num1ztrue11111">
    <w:name w:val="WW-WW8Num1ztrue11111"/>
    <w:qFormat/>
    <w:rsid w:val="00683B46"/>
  </w:style>
  <w:style w:type="character" w:customStyle="1" w:styleId="WW-WW8Num1ztrue21111">
    <w:name w:val="WW-WW8Num1ztrue21111"/>
    <w:qFormat/>
    <w:rsid w:val="00683B46"/>
  </w:style>
  <w:style w:type="character" w:customStyle="1" w:styleId="WW-WW8Num1ztrue31111">
    <w:name w:val="WW-WW8Num1ztrue31111"/>
    <w:qFormat/>
    <w:rsid w:val="00683B46"/>
  </w:style>
  <w:style w:type="character" w:customStyle="1" w:styleId="WW-WW8Num1ztrue41111">
    <w:name w:val="WW-WW8Num1ztrue41111"/>
    <w:qFormat/>
    <w:rsid w:val="00683B46"/>
  </w:style>
  <w:style w:type="character" w:customStyle="1" w:styleId="WW-WW8Num1ztrue51111">
    <w:name w:val="WW-WW8Num1ztrue51111"/>
    <w:qFormat/>
    <w:rsid w:val="00683B46"/>
  </w:style>
  <w:style w:type="character" w:customStyle="1" w:styleId="WW-WW8Num1ztrue61111">
    <w:name w:val="WW-WW8Num1ztrue61111"/>
    <w:qFormat/>
    <w:rsid w:val="00683B46"/>
  </w:style>
  <w:style w:type="character" w:customStyle="1" w:styleId="WW-WW8Num1ztrue71111">
    <w:name w:val="WW-WW8Num1ztrue71111"/>
    <w:qFormat/>
    <w:rsid w:val="00683B46"/>
  </w:style>
  <w:style w:type="character" w:customStyle="1" w:styleId="WW-WW8Num1ztrue111111">
    <w:name w:val="WW-WW8Num1ztrue111111"/>
    <w:qFormat/>
    <w:rsid w:val="00683B46"/>
  </w:style>
  <w:style w:type="character" w:customStyle="1" w:styleId="WW-WW8Num1ztrue211111">
    <w:name w:val="WW-WW8Num1ztrue211111"/>
    <w:qFormat/>
    <w:rsid w:val="00683B46"/>
  </w:style>
  <w:style w:type="character" w:customStyle="1" w:styleId="WW-WW8Num1ztrue311111">
    <w:name w:val="WW-WW8Num1ztrue311111"/>
    <w:qFormat/>
    <w:rsid w:val="00683B46"/>
  </w:style>
  <w:style w:type="character" w:customStyle="1" w:styleId="WW-WW8Num1ztrue411111">
    <w:name w:val="WW-WW8Num1ztrue411111"/>
    <w:qFormat/>
    <w:rsid w:val="00683B46"/>
  </w:style>
  <w:style w:type="character" w:customStyle="1" w:styleId="WW-WW8Num1ztrue511111">
    <w:name w:val="WW-WW8Num1ztrue511111"/>
    <w:qFormat/>
    <w:rsid w:val="00683B46"/>
  </w:style>
  <w:style w:type="character" w:customStyle="1" w:styleId="WW-WW8Num1ztrue611111">
    <w:name w:val="WW-WW8Num1ztrue611111"/>
    <w:qFormat/>
    <w:rsid w:val="00683B46"/>
  </w:style>
  <w:style w:type="character" w:customStyle="1" w:styleId="WW-WW8Num1ztrue711111">
    <w:name w:val="WW-WW8Num1ztrue711111"/>
    <w:qFormat/>
    <w:rsid w:val="00683B46"/>
  </w:style>
  <w:style w:type="character" w:customStyle="1" w:styleId="WW-WW8Num1ztrue1111111">
    <w:name w:val="WW-WW8Num1ztrue1111111"/>
    <w:qFormat/>
    <w:rsid w:val="00683B46"/>
  </w:style>
  <w:style w:type="character" w:customStyle="1" w:styleId="WW-WW8Num1ztrue2111111">
    <w:name w:val="WW-WW8Num1ztrue2111111"/>
    <w:qFormat/>
    <w:rsid w:val="00683B46"/>
  </w:style>
  <w:style w:type="character" w:customStyle="1" w:styleId="WW-WW8Num1ztrue3111111">
    <w:name w:val="WW-WW8Num1ztrue3111111"/>
    <w:qFormat/>
    <w:rsid w:val="00683B46"/>
  </w:style>
  <w:style w:type="character" w:customStyle="1" w:styleId="WW-WW8Num1ztrue4111111">
    <w:name w:val="WW-WW8Num1ztrue4111111"/>
    <w:qFormat/>
    <w:rsid w:val="00683B46"/>
  </w:style>
  <w:style w:type="character" w:customStyle="1" w:styleId="WW-WW8Num1ztrue5111111">
    <w:name w:val="WW-WW8Num1ztrue5111111"/>
    <w:qFormat/>
    <w:rsid w:val="00683B46"/>
  </w:style>
  <w:style w:type="character" w:customStyle="1" w:styleId="WW-WW8Num1ztrue6111111">
    <w:name w:val="WW-WW8Num1ztrue6111111"/>
    <w:qFormat/>
    <w:rsid w:val="00683B46"/>
  </w:style>
  <w:style w:type="character" w:customStyle="1" w:styleId="Absatz-Standardschriftart">
    <w:name w:val="Absatz-Standardschriftart"/>
    <w:qFormat/>
    <w:rsid w:val="00683B46"/>
  </w:style>
  <w:style w:type="character" w:customStyle="1" w:styleId="WW-Absatz-Standardschriftart">
    <w:name w:val="WW-Absatz-Standardschriftart"/>
    <w:qFormat/>
    <w:rsid w:val="00683B46"/>
  </w:style>
  <w:style w:type="character" w:customStyle="1" w:styleId="WW-Absatz-Standardschriftart1">
    <w:name w:val="WW-Absatz-Standardschriftart1"/>
    <w:qFormat/>
    <w:rsid w:val="00683B46"/>
  </w:style>
  <w:style w:type="character" w:customStyle="1" w:styleId="WW-Absatz-Standardschriftart11">
    <w:name w:val="WW-Absatz-Standardschriftart11"/>
    <w:qFormat/>
    <w:rsid w:val="00683B46"/>
  </w:style>
  <w:style w:type="character" w:customStyle="1" w:styleId="WW-Absatz-Standardschriftart111">
    <w:name w:val="WW-Absatz-Standardschriftart111"/>
    <w:qFormat/>
    <w:rsid w:val="00683B46"/>
  </w:style>
  <w:style w:type="character" w:customStyle="1" w:styleId="WW-Absatz-Standardschriftart1111">
    <w:name w:val="WW-Absatz-Standardschriftart1111"/>
    <w:qFormat/>
    <w:rsid w:val="00683B46"/>
  </w:style>
  <w:style w:type="character" w:customStyle="1" w:styleId="WW-Absatz-Standardschriftart11111">
    <w:name w:val="WW-Absatz-Standardschriftart11111"/>
    <w:qFormat/>
    <w:rsid w:val="00683B46"/>
  </w:style>
  <w:style w:type="character" w:customStyle="1" w:styleId="WW-Absatz-Standardschriftart111111">
    <w:name w:val="WW-Absatz-Standardschriftart111111"/>
    <w:qFormat/>
    <w:rsid w:val="00683B46"/>
  </w:style>
  <w:style w:type="character" w:customStyle="1" w:styleId="WW-Absatz-Standardschriftart1111111">
    <w:name w:val="WW-Absatz-Standardschriftart1111111"/>
    <w:qFormat/>
    <w:rsid w:val="00683B46"/>
  </w:style>
  <w:style w:type="character" w:customStyle="1" w:styleId="3">
    <w:name w:val="Основной шрифт абзаца3"/>
    <w:qFormat/>
    <w:rsid w:val="00683B46"/>
  </w:style>
  <w:style w:type="character" w:customStyle="1" w:styleId="WW-Absatz-Standardschriftart11111111">
    <w:name w:val="WW-Absatz-Standardschriftart11111111"/>
    <w:qFormat/>
    <w:rsid w:val="00683B46"/>
  </w:style>
  <w:style w:type="character" w:customStyle="1" w:styleId="WW-Absatz-Standardschriftart111111111">
    <w:name w:val="WW-Absatz-Standardschriftart111111111"/>
    <w:qFormat/>
    <w:rsid w:val="00683B46"/>
  </w:style>
  <w:style w:type="character" w:customStyle="1" w:styleId="WW-Absatz-Standardschriftart1111111111">
    <w:name w:val="WW-Absatz-Standardschriftart1111111111"/>
    <w:qFormat/>
    <w:rsid w:val="00683B46"/>
  </w:style>
  <w:style w:type="character" w:customStyle="1" w:styleId="WW-Absatz-Standardschriftart11111111111">
    <w:name w:val="WW-Absatz-Standardschriftart11111111111"/>
    <w:qFormat/>
    <w:rsid w:val="00683B46"/>
  </w:style>
  <w:style w:type="character" w:customStyle="1" w:styleId="WW-Absatz-Standardschriftart111111111111">
    <w:name w:val="WW-Absatz-Standardschriftart111111111111"/>
    <w:qFormat/>
    <w:rsid w:val="00683B46"/>
  </w:style>
  <w:style w:type="character" w:customStyle="1" w:styleId="WW-Absatz-Standardschriftart1111111111111">
    <w:name w:val="WW-Absatz-Standardschriftart1111111111111"/>
    <w:qFormat/>
    <w:rsid w:val="00683B46"/>
  </w:style>
  <w:style w:type="character" w:customStyle="1" w:styleId="WW-Absatz-Standardschriftart11111111111111">
    <w:name w:val="WW-Absatz-Standardschriftart11111111111111"/>
    <w:qFormat/>
    <w:rsid w:val="00683B46"/>
  </w:style>
  <w:style w:type="character" w:customStyle="1" w:styleId="WW-Absatz-Standardschriftart111111111111111">
    <w:name w:val="WW-Absatz-Standardschriftart111111111111111"/>
    <w:qFormat/>
    <w:rsid w:val="00683B46"/>
  </w:style>
  <w:style w:type="character" w:customStyle="1" w:styleId="WW-Absatz-Standardschriftart1111111111111111">
    <w:name w:val="WW-Absatz-Standardschriftart1111111111111111"/>
    <w:qFormat/>
    <w:rsid w:val="00683B46"/>
  </w:style>
  <w:style w:type="character" w:customStyle="1" w:styleId="WW-Absatz-Standardschriftart11111111111111111">
    <w:name w:val="WW-Absatz-Standardschriftart11111111111111111"/>
    <w:qFormat/>
    <w:rsid w:val="00683B46"/>
  </w:style>
  <w:style w:type="character" w:customStyle="1" w:styleId="WW-Absatz-Standardschriftart111111111111111111">
    <w:name w:val="WW-Absatz-Standardschriftart111111111111111111"/>
    <w:qFormat/>
    <w:rsid w:val="00683B46"/>
  </w:style>
  <w:style w:type="character" w:customStyle="1" w:styleId="WW-Absatz-Standardschriftart1111111111111111111">
    <w:name w:val="WW-Absatz-Standardschriftart1111111111111111111"/>
    <w:qFormat/>
    <w:rsid w:val="00683B46"/>
  </w:style>
  <w:style w:type="character" w:customStyle="1" w:styleId="WW-Absatz-Standardschriftart11111111111111111111">
    <w:name w:val="WW-Absatz-Standardschriftart11111111111111111111"/>
    <w:qFormat/>
    <w:rsid w:val="00683B46"/>
  </w:style>
  <w:style w:type="character" w:customStyle="1" w:styleId="WW-Absatz-Standardschriftart111111111111111111111">
    <w:name w:val="WW-Absatz-Standardschriftart111111111111111111111"/>
    <w:qFormat/>
    <w:rsid w:val="00683B46"/>
  </w:style>
  <w:style w:type="character" w:customStyle="1" w:styleId="WW-Absatz-Standardschriftart1111111111111111111111">
    <w:name w:val="WW-Absatz-Standardschriftart1111111111111111111111"/>
    <w:qFormat/>
    <w:rsid w:val="00683B46"/>
  </w:style>
  <w:style w:type="character" w:customStyle="1" w:styleId="WW-Absatz-Standardschriftart11111111111111111111111">
    <w:name w:val="WW-Absatz-Standardschriftart11111111111111111111111"/>
    <w:qFormat/>
    <w:rsid w:val="00683B46"/>
  </w:style>
  <w:style w:type="character" w:customStyle="1" w:styleId="WW-Absatz-Standardschriftart111111111111111111111111">
    <w:name w:val="WW-Absatz-Standardschriftart111111111111111111111111"/>
    <w:qFormat/>
    <w:rsid w:val="00683B46"/>
  </w:style>
  <w:style w:type="character" w:customStyle="1" w:styleId="WW-Absatz-Standardschriftart1111111111111111111111111">
    <w:name w:val="WW-Absatz-Standardschriftart1111111111111111111111111"/>
    <w:qFormat/>
    <w:rsid w:val="00683B46"/>
  </w:style>
  <w:style w:type="character" w:customStyle="1" w:styleId="WW-Absatz-Standardschriftart11111111111111111111111111">
    <w:name w:val="WW-Absatz-Standardschriftart11111111111111111111111111"/>
    <w:qFormat/>
    <w:rsid w:val="00683B46"/>
  </w:style>
  <w:style w:type="character" w:customStyle="1" w:styleId="WW-Absatz-Standardschriftart111111111111111111111111111">
    <w:name w:val="WW-Absatz-Standardschriftart111111111111111111111111111"/>
    <w:qFormat/>
    <w:rsid w:val="00683B46"/>
  </w:style>
  <w:style w:type="character" w:customStyle="1" w:styleId="WW-Absatz-Standardschriftart1111111111111111111111111111">
    <w:name w:val="WW-Absatz-Standardschriftart1111111111111111111111111111"/>
    <w:qFormat/>
    <w:rsid w:val="00683B46"/>
  </w:style>
  <w:style w:type="character" w:customStyle="1" w:styleId="WW-Absatz-Standardschriftart11111111111111111111111111111">
    <w:name w:val="WW-Absatz-Standardschriftart11111111111111111111111111111"/>
    <w:qFormat/>
    <w:rsid w:val="00683B46"/>
  </w:style>
  <w:style w:type="character" w:customStyle="1" w:styleId="WW-Absatz-Standardschriftart111111111111111111111111111111">
    <w:name w:val="WW-Absatz-Standardschriftart111111111111111111111111111111"/>
    <w:qFormat/>
    <w:rsid w:val="00683B46"/>
  </w:style>
  <w:style w:type="character" w:customStyle="1" w:styleId="WW-Absatz-Standardschriftart1111111111111111111111111111111">
    <w:name w:val="WW-Absatz-Standardschriftart1111111111111111111111111111111"/>
    <w:qFormat/>
    <w:rsid w:val="00683B46"/>
  </w:style>
  <w:style w:type="character" w:customStyle="1" w:styleId="WW-Absatz-Standardschriftart11111111111111111111111111111111">
    <w:name w:val="WW-Absatz-Standardschriftart11111111111111111111111111111111"/>
    <w:qFormat/>
    <w:rsid w:val="00683B46"/>
  </w:style>
  <w:style w:type="character" w:customStyle="1" w:styleId="WW-Absatz-Standardschriftart111111111111111111111111111111111">
    <w:name w:val="WW-Absatz-Standardschriftart111111111111111111111111111111111"/>
    <w:qFormat/>
    <w:rsid w:val="00683B46"/>
  </w:style>
  <w:style w:type="character" w:customStyle="1" w:styleId="WW-Absatz-Standardschriftart1111111111111111111111111111111111">
    <w:name w:val="WW-Absatz-Standardschriftart1111111111111111111111111111111111"/>
    <w:qFormat/>
    <w:rsid w:val="00683B46"/>
  </w:style>
  <w:style w:type="character" w:customStyle="1" w:styleId="WW-Absatz-Standardschriftart11111111111111111111111111111111111">
    <w:name w:val="WW-Absatz-Standardschriftart11111111111111111111111111111111111"/>
    <w:qFormat/>
    <w:rsid w:val="00683B46"/>
  </w:style>
  <w:style w:type="character" w:customStyle="1" w:styleId="WW-Absatz-Standardschriftart111111111111111111111111111111111111">
    <w:name w:val="WW-Absatz-Standardschriftart111111111111111111111111111111111111"/>
    <w:qFormat/>
    <w:rsid w:val="00683B46"/>
  </w:style>
  <w:style w:type="character" w:customStyle="1" w:styleId="WW-Absatz-Standardschriftart1111111111111111111111111111111111111">
    <w:name w:val="WW-Absatz-Standardschriftart1111111111111111111111111111111111111"/>
    <w:qFormat/>
    <w:rsid w:val="00683B46"/>
  </w:style>
  <w:style w:type="character" w:customStyle="1" w:styleId="WW-Absatz-Standardschriftart11111111111111111111111111111111111111">
    <w:name w:val="WW-Absatz-Standardschriftart11111111111111111111111111111111111111"/>
    <w:qFormat/>
    <w:rsid w:val="00683B46"/>
  </w:style>
  <w:style w:type="character" w:customStyle="1" w:styleId="WW-Absatz-Standardschriftart111111111111111111111111111111111111111">
    <w:name w:val="WW-Absatz-Standardschriftart111111111111111111111111111111111111111"/>
    <w:qFormat/>
    <w:rsid w:val="00683B46"/>
  </w:style>
  <w:style w:type="character" w:customStyle="1" w:styleId="WW-Absatz-Standardschriftart1111111111111111111111111111111111111111">
    <w:name w:val="WW-Absatz-Standardschriftart1111111111111111111111111111111111111111"/>
    <w:qFormat/>
    <w:rsid w:val="00683B46"/>
  </w:style>
  <w:style w:type="character" w:customStyle="1" w:styleId="WW-Absatz-Standardschriftart11111111111111111111111111111111111111111">
    <w:name w:val="WW-Absatz-Standardschriftart11111111111111111111111111111111111111111"/>
    <w:qFormat/>
    <w:rsid w:val="00683B4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83B4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83B4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83B4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83B4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83B4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83B4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83B4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83B4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83B4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83B4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83B4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83B4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83B4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83B4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83B4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83B4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83B4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83B4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83B4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83B4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83B4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83B4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683B46"/>
  </w:style>
  <w:style w:type="character" w:customStyle="1" w:styleId="2">
    <w:name w:val="Основной шрифт абзаца2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1">
    <w:name w:val="Основной шрифт абзаца1"/>
    <w:qFormat/>
    <w:rsid w:val="00683B46"/>
  </w:style>
  <w:style w:type="character" w:customStyle="1" w:styleId="-">
    <w:name w:val="Интернет-ссылка"/>
    <w:rsid w:val="00A61126"/>
    <w:rPr>
      <w:color w:val="000080"/>
      <w:u w:val="single"/>
    </w:rPr>
  </w:style>
  <w:style w:type="character" w:customStyle="1" w:styleId="a3">
    <w:name w:val="Символ нумерации"/>
    <w:qFormat/>
    <w:rsid w:val="00683B46"/>
  </w:style>
  <w:style w:type="character" w:customStyle="1" w:styleId="a4">
    <w:name w:val="Маркеры списка"/>
    <w:qFormat/>
    <w:rsid w:val="00683B46"/>
    <w:rPr>
      <w:rFonts w:ascii="OpenSymbol" w:eastAsia="OpenSymbol" w:hAnsi="OpenSymbol" w:cs="OpenSymbol"/>
    </w:rPr>
  </w:style>
  <w:style w:type="character" w:styleId="a5">
    <w:name w:val="Strong"/>
    <w:uiPriority w:val="22"/>
    <w:qFormat/>
    <w:rsid w:val="00683B46"/>
    <w:rPr>
      <w:b/>
      <w:bCs/>
    </w:rPr>
  </w:style>
  <w:style w:type="character" w:customStyle="1" w:styleId="a6">
    <w:name w:val="Основной текст Знак"/>
    <w:basedOn w:val="a0"/>
    <w:qFormat/>
    <w:rsid w:val="00CB0CB4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1"/>
    <w:uiPriority w:val="9"/>
    <w:qFormat/>
    <w:rsid w:val="005C1B5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7">
    <w:name w:val="Emphasis"/>
    <w:basedOn w:val="a0"/>
    <w:uiPriority w:val="20"/>
    <w:qFormat/>
    <w:rsid w:val="00E15A2C"/>
    <w:rPr>
      <w:i/>
      <w:iCs/>
    </w:rPr>
  </w:style>
  <w:style w:type="character" w:customStyle="1" w:styleId="a8">
    <w:name w:val="Текст выноски Знак"/>
    <w:basedOn w:val="a0"/>
    <w:uiPriority w:val="99"/>
    <w:semiHidden/>
    <w:qFormat/>
    <w:rsid w:val="00551BC5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1"/>
    <w:qFormat/>
    <w:rsid w:val="00E21DAB"/>
    <w:rPr>
      <w:rFonts w:eastAsia="Lucida Sans Unicode" w:cs="Mangal"/>
      <w:b/>
      <w:bCs/>
      <w:sz w:val="48"/>
      <w:szCs w:val="48"/>
      <w:lang w:eastAsia="zh-CN"/>
    </w:rPr>
  </w:style>
  <w:style w:type="paragraph" w:customStyle="1" w:styleId="a9">
    <w:name w:val="Заголовок"/>
    <w:basedOn w:val="a"/>
    <w:next w:val="aa"/>
    <w:qFormat/>
    <w:rsid w:val="00683B4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83B46"/>
    <w:pPr>
      <w:spacing w:after="120"/>
    </w:pPr>
  </w:style>
  <w:style w:type="paragraph" w:styleId="ab">
    <w:name w:val="List"/>
    <w:basedOn w:val="aa"/>
    <w:rsid w:val="00683B46"/>
    <w:rPr>
      <w:rFonts w:cs="Tahoma"/>
    </w:rPr>
  </w:style>
  <w:style w:type="paragraph" w:customStyle="1" w:styleId="Caption">
    <w:name w:val="Caption"/>
    <w:basedOn w:val="a"/>
    <w:qFormat/>
    <w:rsid w:val="002C333A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0A2B50"/>
    <w:pPr>
      <w:suppressLineNumbers/>
    </w:pPr>
    <w:rPr>
      <w:rFonts w:cs="Mangal"/>
    </w:rPr>
  </w:style>
  <w:style w:type="paragraph" w:customStyle="1" w:styleId="11">
    <w:name w:val="Заголовок 11"/>
    <w:basedOn w:val="a9"/>
    <w:link w:val="10"/>
    <w:qFormat/>
    <w:rsid w:val="00683B46"/>
    <w:pPr>
      <w:tabs>
        <w:tab w:val="num" w:pos="0"/>
      </w:tabs>
      <w:ind w:left="432"/>
      <w:outlineLvl w:val="0"/>
    </w:pPr>
    <w:rPr>
      <w:rFonts w:ascii="Times New Roman" w:eastAsia="Lucida Sans Unicode" w:hAnsi="Times New Roman" w:cs="Mangal"/>
      <w:b/>
      <w:bCs/>
      <w:sz w:val="48"/>
      <w:szCs w:val="48"/>
    </w:rPr>
  </w:style>
  <w:style w:type="paragraph" w:customStyle="1" w:styleId="31">
    <w:name w:val="Заголовок 31"/>
    <w:basedOn w:val="a"/>
    <w:link w:val="30"/>
    <w:uiPriority w:val="9"/>
    <w:unhideWhenUsed/>
    <w:qFormat/>
    <w:rsid w:val="005C1B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12">
    <w:name w:val="Название объекта1"/>
    <w:basedOn w:val="a"/>
    <w:qFormat/>
    <w:rsid w:val="00683B46"/>
    <w:rPr>
      <w:b/>
      <w:sz w:val="16"/>
      <w:szCs w:val="20"/>
    </w:rPr>
  </w:style>
  <w:style w:type="paragraph" w:styleId="ad">
    <w:name w:val="caption"/>
    <w:basedOn w:val="a"/>
    <w:qFormat/>
    <w:rsid w:val="00683B46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683B46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683B46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683B46"/>
    <w:pPr>
      <w:suppressLineNumbers/>
    </w:pPr>
    <w:rPr>
      <w:rFonts w:cs="Tahoma"/>
    </w:rPr>
  </w:style>
  <w:style w:type="paragraph" w:styleId="ae">
    <w:name w:val="Normal (Web)"/>
    <w:basedOn w:val="a"/>
    <w:uiPriority w:val="99"/>
    <w:qFormat/>
    <w:rsid w:val="00683B46"/>
    <w:pPr>
      <w:suppressAutoHyphens w:val="0"/>
      <w:spacing w:before="280" w:after="119"/>
    </w:pPr>
  </w:style>
  <w:style w:type="paragraph" w:customStyle="1" w:styleId="210">
    <w:name w:val="Основной текст 21"/>
    <w:basedOn w:val="a"/>
    <w:qFormat/>
    <w:rsid w:val="00683B46"/>
    <w:rPr>
      <w:sz w:val="28"/>
    </w:rPr>
  </w:style>
  <w:style w:type="paragraph" w:customStyle="1" w:styleId="af">
    <w:name w:val="Содержимое таблицы"/>
    <w:basedOn w:val="a"/>
    <w:qFormat/>
    <w:rsid w:val="00683B46"/>
    <w:pPr>
      <w:suppressLineNumbers/>
    </w:pPr>
  </w:style>
  <w:style w:type="paragraph" w:customStyle="1" w:styleId="af0">
    <w:name w:val="Заголовок таблицы"/>
    <w:basedOn w:val="af"/>
    <w:qFormat/>
    <w:rsid w:val="00683B46"/>
    <w:pPr>
      <w:jc w:val="center"/>
    </w:pPr>
    <w:rPr>
      <w:b/>
      <w:bCs/>
    </w:rPr>
  </w:style>
  <w:style w:type="paragraph" w:customStyle="1" w:styleId="af1">
    <w:name w:val="Текст документа"/>
    <w:qFormat/>
    <w:rsid w:val="00683B46"/>
    <w:pPr>
      <w:widowControl w:val="0"/>
      <w:spacing w:before="28" w:after="28" w:line="100" w:lineRule="atLeast"/>
      <w:jc w:val="both"/>
    </w:pPr>
    <w:rPr>
      <w:rFonts w:ascii="Calibri" w:eastAsia="Verdana" w:hAnsi="Calibri" w:cs="Mangal"/>
      <w:bCs/>
      <w:color w:val="000000"/>
      <w:sz w:val="28"/>
      <w:szCs w:val="28"/>
      <w:lang w:eastAsia="zh-CN" w:bidi="hi-IN"/>
    </w:rPr>
  </w:style>
  <w:style w:type="paragraph" w:customStyle="1" w:styleId="main-text">
    <w:name w:val="main-text"/>
    <w:basedOn w:val="a"/>
    <w:qFormat/>
    <w:rsid w:val="006B69AB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16426B"/>
    <w:pPr>
      <w:suppressAutoHyphens w:val="0"/>
      <w:spacing w:beforeAutospacing="1" w:afterAutospacing="1"/>
    </w:pPr>
    <w:rPr>
      <w:lang w:eastAsia="ru-RU"/>
    </w:rPr>
  </w:style>
  <w:style w:type="paragraph" w:customStyle="1" w:styleId="Standard">
    <w:name w:val="Standard"/>
    <w:qFormat/>
    <w:rsid w:val="00F61E9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2">
    <w:name w:val="Balloon Text"/>
    <w:basedOn w:val="a"/>
    <w:uiPriority w:val="99"/>
    <w:semiHidden/>
    <w:unhideWhenUsed/>
    <w:qFormat/>
    <w:rsid w:val="00551BC5"/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2C333A"/>
    <w:pPr>
      <w:ind w:left="720"/>
      <w:contextualSpacing/>
    </w:pPr>
    <w:rPr>
      <w:rFonts w:ascii="Arial" w:hAnsi="Arial"/>
      <w:spacing w:val="10"/>
    </w:rPr>
  </w:style>
  <w:style w:type="paragraph" w:customStyle="1" w:styleId="15">
    <w:name w:val="Обычная таблица1"/>
    <w:qFormat/>
    <w:rsid w:val="002C333A"/>
    <w:rPr>
      <w:rFonts w:eastAsia="Times New Roman CE"/>
    </w:rPr>
  </w:style>
  <w:style w:type="paragraph" w:customStyle="1" w:styleId="af4">
    <w:name w:val="Колонтитул"/>
    <w:basedOn w:val="a"/>
    <w:qFormat/>
    <w:rsid w:val="002C333A"/>
    <w:pPr>
      <w:suppressLineNumbers/>
      <w:tabs>
        <w:tab w:val="center" w:pos="4680"/>
        <w:tab w:val="right" w:pos="9360"/>
      </w:tabs>
    </w:pPr>
  </w:style>
  <w:style w:type="paragraph" w:customStyle="1" w:styleId="Footer">
    <w:name w:val="Footer"/>
    <w:basedOn w:val="af4"/>
    <w:rsid w:val="002C333A"/>
  </w:style>
  <w:style w:type="paragraph" w:customStyle="1" w:styleId="Header">
    <w:name w:val="Header"/>
    <w:basedOn w:val="af4"/>
    <w:rsid w:val="002C33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al-insurance.sfr.gov.ru/r35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f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AAB6-D470-4DBD-A18F-553E577A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3019</Characters>
  <Application>Microsoft Office Word</Application>
  <DocSecurity>0</DocSecurity>
  <Lines>25</Lines>
  <Paragraphs>7</Paragraphs>
  <ScaleCrop>false</ScaleCrop>
  <Company>Пенсионнй фонд Российской Федерации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КЦСОН</cp:lastModifiedBy>
  <cp:revision>2</cp:revision>
  <cp:lastPrinted>2021-11-01T05:50:00Z</cp:lastPrinted>
  <dcterms:created xsi:type="dcterms:W3CDTF">2023-07-10T07:52:00Z</dcterms:created>
  <dcterms:modified xsi:type="dcterms:W3CDTF">2023-07-10T07:52:00Z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