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D" w:rsidRDefault="00707AEB" w:rsidP="003051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.5pt;margin-top:239.75pt;width:516.4pt;height:534.1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filled="f" stroked="f">
            <v:textbox>
              <w:txbxContent>
                <w:p w:rsidR="00A32994" w:rsidRDefault="00A32994" w:rsidP="00A32994">
                  <w:pPr>
                    <w:jc w:val="center"/>
                    <w:rPr>
                      <w:rFonts w:ascii="Georgia" w:hAnsi="Georgia"/>
                      <w:b/>
                      <w:sz w:val="48"/>
                    </w:rPr>
                  </w:pPr>
                  <w:r w:rsidRPr="00A32994">
                    <w:rPr>
                      <w:rFonts w:ascii="Georgia" w:hAnsi="Georgia"/>
                      <w:b/>
                      <w:sz w:val="48"/>
                    </w:rPr>
                    <w:t xml:space="preserve">Программа работы с инвалидами, страдающими психическими заболеваниями </w:t>
                  </w:r>
                </w:p>
                <w:p w:rsidR="00A32994" w:rsidRDefault="00A32994" w:rsidP="00A32994">
                  <w:pPr>
                    <w:spacing w:after="0" w:line="240" w:lineRule="auto"/>
                    <w:jc w:val="center"/>
                    <w:rPr>
                      <w:rFonts w:ascii="Georgia" w:hAnsi="Georgia"/>
                      <w:sz w:val="44"/>
                    </w:rPr>
                  </w:pPr>
                  <w:proofErr w:type="gramStart"/>
                  <w:r w:rsidRPr="00A32994">
                    <w:rPr>
                      <w:rFonts w:ascii="Georgia" w:hAnsi="Georgia"/>
                      <w:sz w:val="44"/>
                    </w:rPr>
                    <w:t xml:space="preserve">(в рамках реализации Дорожной карты </w:t>
                  </w:r>
                  <w:proofErr w:type="gramEnd"/>
                </w:p>
                <w:p w:rsidR="00A32994" w:rsidRPr="00A32994" w:rsidRDefault="00A32994" w:rsidP="00A32994">
                  <w:pPr>
                    <w:spacing w:after="0" w:line="240" w:lineRule="auto"/>
                    <w:jc w:val="center"/>
                    <w:rPr>
                      <w:rFonts w:ascii="Georgia" w:hAnsi="Georgia"/>
                      <w:sz w:val="44"/>
                    </w:rPr>
                  </w:pPr>
                  <w:r w:rsidRPr="00A32994">
                    <w:rPr>
                      <w:rFonts w:ascii="Georgia" w:hAnsi="Georgia"/>
                      <w:sz w:val="44"/>
                    </w:rPr>
                    <w:t>на 2021 – 2024г</w:t>
                  </w:r>
                  <w:proofErr w:type="gramStart"/>
                  <w:r w:rsidRPr="00A32994">
                    <w:rPr>
                      <w:rFonts w:ascii="Georgia" w:hAnsi="Georgia"/>
                      <w:sz w:val="44"/>
                    </w:rPr>
                    <w:t>.г</w:t>
                  </w:r>
                  <w:proofErr w:type="gramEnd"/>
                  <w:r w:rsidRPr="00A32994">
                    <w:rPr>
                      <w:rFonts w:ascii="Georgia" w:hAnsi="Georgia"/>
                      <w:sz w:val="44"/>
                    </w:rPr>
                    <w:t>)</w:t>
                  </w:r>
                </w:p>
                <w:p w:rsidR="00A32994" w:rsidRPr="00A32994" w:rsidRDefault="00A32994" w:rsidP="00A32994">
                  <w:pPr>
                    <w:jc w:val="center"/>
                    <w:rPr>
                      <w:rFonts w:ascii="Georgia" w:hAnsi="Georgia"/>
                      <w:b/>
                      <w:sz w:val="48"/>
                    </w:rPr>
                  </w:pPr>
                </w:p>
                <w:p w:rsidR="00A32994" w:rsidRPr="00A32994" w:rsidRDefault="00A32994" w:rsidP="00A32994">
                  <w:pPr>
                    <w:jc w:val="center"/>
                    <w:rPr>
                      <w:rFonts w:ascii="Georgia" w:hAnsi="Georgia"/>
                      <w:b/>
                      <w:sz w:val="96"/>
                    </w:rPr>
                  </w:pPr>
                  <w:r w:rsidRPr="00A32994">
                    <w:rPr>
                      <w:rFonts w:ascii="Georgia" w:hAnsi="Georgia"/>
                      <w:b/>
                      <w:sz w:val="96"/>
                    </w:rPr>
                    <w:t>«Мы вместе»</w:t>
                  </w:r>
                </w:p>
                <w:p w:rsidR="00A32994" w:rsidRPr="00A32994" w:rsidRDefault="00A32994" w:rsidP="00A32994">
                  <w:pPr>
                    <w:jc w:val="center"/>
                    <w:rPr>
                      <w:rFonts w:ascii="Georgia" w:hAnsi="Georgia"/>
                      <w:b/>
                      <w:sz w:val="48"/>
                    </w:rPr>
                  </w:pPr>
                </w:p>
                <w:p w:rsidR="00A32994" w:rsidRDefault="00A32994" w:rsidP="00A32994">
                  <w:pPr>
                    <w:spacing w:after="0" w:line="240" w:lineRule="auto"/>
                    <w:jc w:val="center"/>
                    <w:rPr>
                      <w:rFonts w:ascii="Georgia" w:hAnsi="Georgia"/>
                      <w:i/>
                      <w:sz w:val="36"/>
                    </w:rPr>
                  </w:pPr>
                  <w:r w:rsidRPr="00A32994">
                    <w:rPr>
                      <w:rFonts w:ascii="Georgia" w:hAnsi="Georgia"/>
                      <w:i/>
                      <w:sz w:val="36"/>
                    </w:rPr>
                    <w:t xml:space="preserve">социально-реабилитационное отделение дневного пребывания для граждан пожилого возраста, </w:t>
                  </w:r>
                </w:p>
                <w:p w:rsidR="00A32994" w:rsidRPr="00A32994" w:rsidRDefault="00A32994" w:rsidP="00A32994">
                  <w:pPr>
                    <w:spacing w:after="0" w:line="240" w:lineRule="auto"/>
                    <w:jc w:val="center"/>
                    <w:rPr>
                      <w:rFonts w:ascii="Georgia" w:hAnsi="Georgia"/>
                      <w:i/>
                      <w:sz w:val="36"/>
                    </w:rPr>
                  </w:pPr>
                  <w:r w:rsidRPr="00A32994">
                    <w:rPr>
                      <w:rFonts w:ascii="Georgia" w:hAnsi="Georgia"/>
                      <w:i/>
                      <w:sz w:val="36"/>
                    </w:rPr>
                    <w:t>инвалидов, детей-инвалидов</w:t>
                  </w:r>
                </w:p>
              </w:txbxContent>
            </v:textbox>
          </v:shape>
        </w:pict>
      </w:r>
      <w:r w:rsidRPr="00707AEB">
        <w:rPr>
          <w:noProof/>
        </w:rPr>
        <w:pict>
          <v:shape id="Надпись 2" o:spid="_x0000_s1027" type="#_x0000_t202" style="position:absolute;left:0;text-align:left;margin-left:314.3pt;margin-top:10.35pt;width:221.95pt;height:126.0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A32994" w:rsidRPr="00A32994" w:rsidRDefault="00A32994" w:rsidP="00A329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A32994">
                    <w:rPr>
                      <w:rFonts w:ascii="Times New Roman" w:hAnsi="Times New Roman" w:cs="Times New Roman"/>
                      <w:sz w:val="28"/>
                    </w:rPr>
                    <w:t>Утверждаю</w:t>
                  </w:r>
                </w:p>
                <w:p w:rsidR="00A32994" w:rsidRPr="00A32994" w:rsidRDefault="00A32994" w:rsidP="00A329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A32994">
                    <w:rPr>
                      <w:rFonts w:ascii="Times New Roman" w:hAnsi="Times New Roman" w:cs="Times New Roman"/>
                      <w:sz w:val="28"/>
                    </w:rPr>
                    <w:t xml:space="preserve">Директор БУ </w:t>
                  </w:r>
                  <w:proofErr w:type="gramStart"/>
                  <w:r w:rsidRPr="00A32994">
                    <w:rPr>
                      <w:rFonts w:ascii="Times New Roman" w:hAnsi="Times New Roman" w:cs="Times New Roman"/>
                      <w:sz w:val="28"/>
                    </w:rPr>
                    <w:t>СО</w:t>
                  </w:r>
                  <w:proofErr w:type="gramEnd"/>
                  <w:r w:rsidRPr="00A32994">
                    <w:rPr>
                      <w:rFonts w:ascii="Times New Roman" w:hAnsi="Times New Roman" w:cs="Times New Roman"/>
                      <w:sz w:val="28"/>
                    </w:rPr>
                    <w:t xml:space="preserve"> ВО </w:t>
                  </w:r>
                </w:p>
                <w:p w:rsidR="00A32994" w:rsidRPr="00A32994" w:rsidRDefault="00A32994" w:rsidP="00A329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A32994">
                    <w:rPr>
                      <w:rFonts w:ascii="Times New Roman" w:hAnsi="Times New Roman" w:cs="Times New Roman"/>
                      <w:sz w:val="28"/>
                    </w:rPr>
                    <w:t xml:space="preserve">«Комплексный центр </w:t>
                  </w:r>
                  <w:proofErr w:type="gramStart"/>
                  <w:r w:rsidRPr="00A32994">
                    <w:rPr>
                      <w:rFonts w:ascii="Times New Roman" w:hAnsi="Times New Roman" w:cs="Times New Roman"/>
                      <w:sz w:val="28"/>
                    </w:rPr>
                    <w:t>социального</w:t>
                  </w:r>
                  <w:proofErr w:type="gramEnd"/>
                  <w:r w:rsidRPr="00A32994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  <w:p w:rsidR="00A32994" w:rsidRPr="00A32994" w:rsidRDefault="00A32994" w:rsidP="00A329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A32994">
                    <w:rPr>
                      <w:rFonts w:ascii="Times New Roman" w:hAnsi="Times New Roman" w:cs="Times New Roman"/>
                      <w:sz w:val="28"/>
                    </w:rPr>
                    <w:t xml:space="preserve">обслуживания населения </w:t>
                  </w:r>
                </w:p>
                <w:p w:rsidR="00A32994" w:rsidRPr="00A32994" w:rsidRDefault="00A32994" w:rsidP="00A329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A32994">
                    <w:rPr>
                      <w:rFonts w:ascii="Times New Roman" w:hAnsi="Times New Roman" w:cs="Times New Roman"/>
                      <w:sz w:val="28"/>
                    </w:rPr>
                    <w:t>Никольского района»</w:t>
                  </w:r>
                </w:p>
                <w:p w:rsidR="00A32994" w:rsidRPr="00A32994" w:rsidRDefault="00A32994" w:rsidP="00A329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A32994">
                    <w:rPr>
                      <w:rFonts w:ascii="Times New Roman" w:hAnsi="Times New Roman" w:cs="Times New Roman"/>
                      <w:sz w:val="28"/>
                    </w:rPr>
                    <w:t>_______________О.Н.Кудринская</w:t>
                  </w:r>
                  <w:proofErr w:type="spellEnd"/>
                </w:p>
                <w:p w:rsidR="00A32994" w:rsidRPr="00A32994" w:rsidRDefault="00A32994" w:rsidP="00A329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A32994">
                    <w:rPr>
                      <w:rFonts w:ascii="Times New Roman" w:hAnsi="Times New Roman" w:cs="Times New Roman"/>
                      <w:sz w:val="28"/>
                    </w:rPr>
                    <w:t>«____»________________202  г.</w:t>
                  </w:r>
                </w:p>
              </w:txbxContent>
            </v:textbox>
          </v:shape>
        </w:pict>
      </w:r>
      <w:r w:rsidR="005424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64959" cy="10299561"/>
            <wp:effectExtent l="0" t="0" r="0" b="0"/>
            <wp:docPr id="1" name="Рисунок 1" descr="D:\Share\Программа Инвалиды с псих расстройствами\1619511322_5-phonoteka_org-p-fon-podlozhka-dlya-tekst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hare\Программа Инвалиды с псих расстройствами\1619511322_5-phonoteka_org-p-fon-podlozhka-dlya-teksta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702" cy="103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77" w:rsidRPr="00305177" w:rsidRDefault="00305177" w:rsidP="003051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17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45DBE" w:rsidRDefault="00F45DBE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BE">
        <w:rPr>
          <w:rFonts w:ascii="Times New Roman" w:hAnsi="Times New Roman" w:cs="Times New Roman"/>
          <w:sz w:val="28"/>
          <w:szCs w:val="28"/>
        </w:rPr>
        <w:t xml:space="preserve">Социализации,  социальной  адаптации  и  реабилитации  лиц  с ограниченными  возможностями  здоровья  в  современной  социальной политике  уделяется  большое  внимание. </w:t>
      </w:r>
    </w:p>
    <w:p w:rsidR="00170574" w:rsidRDefault="00DD29A9" w:rsidP="00305177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DD29A9">
        <w:rPr>
          <w:rFonts w:ascii="Times New Roman" w:hAnsi="Times New Roman" w:cs="Times New Roman"/>
          <w:sz w:val="28"/>
          <w:szCs w:val="28"/>
        </w:rPr>
        <w:t xml:space="preserve">Инвалиды с психическими расстройствами в нашей стране относятся к наиболее социально </w:t>
      </w:r>
      <w:proofErr w:type="spellStart"/>
      <w:r w:rsidRPr="00DD29A9">
        <w:rPr>
          <w:rFonts w:ascii="Times New Roman" w:hAnsi="Times New Roman" w:cs="Times New Roman"/>
          <w:sz w:val="28"/>
          <w:szCs w:val="28"/>
        </w:rPr>
        <w:t>дезадаптированным</w:t>
      </w:r>
      <w:proofErr w:type="spellEnd"/>
      <w:r w:rsidRPr="00DD29A9">
        <w:rPr>
          <w:rFonts w:ascii="Times New Roman" w:hAnsi="Times New Roman" w:cs="Times New Roman"/>
          <w:sz w:val="28"/>
          <w:szCs w:val="28"/>
        </w:rPr>
        <w:t xml:space="preserve"> категориям населения.</w:t>
      </w:r>
      <w:r w:rsidRPr="00DD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4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статистическим данным, с каждым годом в России увеличивается число инвалидов с психическими расстройствами, более 80% из них живут в семьях, поэтому улучшение их со</w:t>
      </w:r>
      <w:r w:rsidRPr="00DD29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функционирования и ка</w:t>
      </w:r>
      <w:r w:rsidRPr="00C124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жизни является одним из важнейших направ</w:t>
      </w:r>
      <w:r w:rsidRPr="00DD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лений </w:t>
      </w:r>
      <w:r w:rsidR="004B5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реабилитационной работы.</w:t>
      </w:r>
    </w:p>
    <w:p w:rsidR="00170574" w:rsidRDefault="00170574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446">
        <w:rPr>
          <w:rFonts w:ascii="Times New Roman" w:hAnsi="Times New Roman" w:cs="Times New Roman"/>
          <w:sz w:val="28"/>
          <w:szCs w:val="28"/>
        </w:rPr>
        <w:t>Психическое расстройство  – это состояния психики, мешающие нормал</w:t>
      </w:r>
      <w:r>
        <w:rPr>
          <w:rFonts w:ascii="Times New Roman" w:hAnsi="Times New Roman" w:cs="Times New Roman"/>
          <w:sz w:val="28"/>
          <w:szCs w:val="28"/>
        </w:rPr>
        <w:t>ьно функционировать в обществе</w:t>
      </w:r>
      <w:r w:rsidR="004B5A18">
        <w:rPr>
          <w:rFonts w:ascii="Times New Roman" w:hAnsi="Times New Roman" w:cs="Times New Roman"/>
          <w:sz w:val="28"/>
          <w:szCs w:val="28"/>
        </w:rPr>
        <w:t xml:space="preserve">. </w:t>
      </w:r>
      <w:r w:rsidR="00DD29A9" w:rsidRPr="00DD29A9">
        <w:rPr>
          <w:rFonts w:ascii="Times New Roman" w:hAnsi="Times New Roman" w:cs="Times New Roman"/>
          <w:sz w:val="28"/>
          <w:szCs w:val="28"/>
        </w:rPr>
        <w:t>Полноценная жизнедеятельность под</w:t>
      </w:r>
      <w:r w:rsidR="004B5A18">
        <w:rPr>
          <w:rFonts w:ascii="Times New Roman" w:hAnsi="Times New Roman" w:cs="Times New Roman"/>
          <w:sz w:val="28"/>
          <w:szCs w:val="28"/>
        </w:rPr>
        <w:t xml:space="preserve">авляющего большинства инвалидов </w:t>
      </w:r>
      <w:r w:rsidR="00DD29A9" w:rsidRPr="00DD29A9">
        <w:rPr>
          <w:rFonts w:ascii="Times New Roman" w:hAnsi="Times New Roman" w:cs="Times New Roman"/>
          <w:sz w:val="28"/>
          <w:szCs w:val="28"/>
        </w:rPr>
        <w:t xml:space="preserve"> невозможна без предоставления им различных видов помощи и услуг, соответствующих их социальным потребностям, в том числе в сфере реабилитационных и социальных услуг, вспомогательных средств и приспособлений, материальной и иной поддержки. Адекватное и своевременное удовлетворение индивидуальных потребностей инвалидов призвано обеспечить компенсацию имеющихся у них ограничений </w:t>
      </w:r>
      <w:proofErr w:type="gramStart"/>
      <w:r w:rsidR="00DD29A9" w:rsidRPr="00DD29A9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End"/>
      <w:r w:rsidR="00DD29A9" w:rsidRPr="00DD29A9">
        <w:rPr>
          <w:rFonts w:ascii="Times New Roman" w:hAnsi="Times New Roman" w:cs="Times New Roman"/>
          <w:sz w:val="28"/>
          <w:szCs w:val="28"/>
        </w:rPr>
        <w:t xml:space="preserve"> и требует поиска наиболее эффективных путей и средств решения проблем.</w:t>
      </w:r>
      <w:r w:rsidRPr="00170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74" w:rsidRDefault="00170574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574">
        <w:rPr>
          <w:rFonts w:ascii="Times New Roman" w:hAnsi="Times New Roman" w:cs="Times New Roman"/>
          <w:sz w:val="28"/>
          <w:szCs w:val="28"/>
        </w:rPr>
        <w:t>Многочисленными научными иссле</w:t>
      </w:r>
      <w:r>
        <w:rPr>
          <w:rFonts w:ascii="Times New Roman" w:hAnsi="Times New Roman" w:cs="Times New Roman"/>
          <w:sz w:val="28"/>
          <w:szCs w:val="28"/>
        </w:rPr>
        <w:t>дованиями доказано, что инвалиды, имеющие психические заболевания</w:t>
      </w:r>
      <w:r w:rsidRPr="00170574">
        <w:rPr>
          <w:rFonts w:ascii="Times New Roman" w:hAnsi="Times New Roman" w:cs="Times New Roman"/>
          <w:sz w:val="28"/>
          <w:szCs w:val="28"/>
        </w:rPr>
        <w:t xml:space="preserve">, получающие качественную социальную помощь, становятся более </w:t>
      </w:r>
      <w:proofErr w:type="spellStart"/>
      <w:r w:rsidRPr="00170574">
        <w:rPr>
          <w:rFonts w:ascii="Times New Roman" w:hAnsi="Times New Roman" w:cs="Times New Roman"/>
          <w:sz w:val="28"/>
          <w:szCs w:val="28"/>
        </w:rPr>
        <w:t>комплайентными</w:t>
      </w:r>
      <w:proofErr w:type="spellEnd"/>
      <w:r w:rsidRPr="00170574">
        <w:rPr>
          <w:rFonts w:ascii="Times New Roman" w:hAnsi="Times New Roman" w:cs="Times New Roman"/>
          <w:sz w:val="28"/>
          <w:szCs w:val="28"/>
        </w:rPr>
        <w:t xml:space="preserve"> и, как следствие, уменьшаются выраженность </w:t>
      </w:r>
    </w:p>
    <w:p w:rsidR="00170574" w:rsidRDefault="00170574" w:rsidP="00305177">
      <w:pPr>
        <w:spacing w:after="0" w:line="360" w:lineRule="auto"/>
        <w:jc w:val="both"/>
      </w:pPr>
      <w:r w:rsidRPr="00170574">
        <w:rPr>
          <w:rFonts w:ascii="Times New Roman" w:hAnsi="Times New Roman" w:cs="Times New Roman"/>
          <w:sz w:val="28"/>
          <w:szCs w:val="28"/>
        </w:rPr>
        <w:t>психопатологической симптоматики и необходимость в госпитализациях, чт</w:t>
      </w:r>
      <w:r>
        <w:rPr>
          <w:rFonts w:ascii="Times New Roman" w:hAnsi="Times New Roman" w:cs="Times New Roman"/>
          <w:sz w:val="28"/>
          <w:szCs w:val="28"/>
        </w:rPr>
        <w:t xml:space="preserve">о позволяет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170574">
        <w:rPr>
          <w:rFonts w:ascii="Times New Roman" w:hAnsi="Times New Roman" w:cs="Times New Roman"/>
          <w:sz w:val="28"/>
          <w:szCs w:val="28"/>
        </w:rPr>
        <w:t>, смягчить развитие обострений</w:t>
      </w:r>
      <w:r>
        <w:rPr>
          <w:rFonts w:ascii="Times New Roman" w:hAnsi="Times New Roman" w:cs="Times New Roman"/>
          <w:sz w:val="28"/>
          <w:szCs w:val="28"/>
        </w:rPr>
        <w:t xml:space="preserve"> заболевания, включить </w:t>
      </w:r>
      <w:r w:rsidRPr="0017057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жизнь сообщества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70574">
        <w:rPr>
          <w:rFonts w:ascii="Times New Roman" w:hAnsi="Times New Roman" w:cs="Times New Roman"/>
          <w:sz w:val="28"/>
          <w:szCs w:val="28"/>
        </w:rPr>
        <w:t xml:space="preserve"> то же время снижается нагрузка на семью по уходу за больным родственником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2F26" w:rsidRPr="00152F26">
        <w:t xml:space="preserve"> </w:t>
      </w:r>
    </w:p>
    <w:p w:rsidR="009D1258" w:rsidRPr="009D1258" w:rsidRDefault="009D1258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58">
        <w:rPr>
          <w:rFonts w:ascii="Times New Roman" w:hAnsi="Times New Roman" w:cs="Times New Roman"/>
          <w:sz w:val="28"/>
          <w:szCs w:val="28"/>
        </w:rPr>
        <w:t>При  психических  заболеваниях,  часто  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258">
        <w:rPr>
          <w:rFonts w:ascii="Times New Roman" w:hAnsi="Times New Roman" w:cs="Times New Roman"/>
          <w:sz w:val="28"/>
          <w:szCs w:val="28"/>
        </w:rPr>
        <w:t>инвалидизирующими</w:t>
      </w:r>
      <w:proofErr w:type="spellEnd"/>
      <w:r w:rsidRPr="009D1258">
        <w:rPr>
          <w:rFonts w:ascii="Times New Roman" w:hAnsi="Times New Roman" w:cs="Times New Roman"/>
          <w:sz w:val="28"/>
          <w:szCs w:val="28"/>
        </w:rPr>
        <w:t xml:space="preserve">  забол</w:t>
      </w:r>
      <w:r>
        <w:rPr>
          <w:rFonts w:ascii="Times New Roman" w:hAnsi="Times New Roman" w:cs="Times New Roman"/>
          <w:sz w:val="28"/>
          <w:szCs w:val="28"/>
        </w:rPr>
        <w:t>еваниями,  и  умственной  отста</w:t>
      </w:r>
      <w:r w:rsidR="000852F1">
        <w:rPr>
          <w:rFonts w:ascii="Times New Roman" w:hAnsi="Times New Roman" w:cs="Times New Roman"/>
          <w:sz w:val="28"/>
          <w:szCs w:val="28"/>
        </w:rPr>
        <w:t>лости  в  разной</w:t>
      </w:r>
      <w:r w:rsidRPr="009D1258">
        <w:rPr>
          <w:rFonts w:ascii="Times New Roman" w:hAnsi="Times New Roman" w:cs="Times New Roman"/>
          <w:sz w:val="28"/>
          <w:szCs w:val="28"/>
        </w:rPr>
        <w:t xml:space="preserve">  мере  страдают  все  психические  функции,  </w:t>
      </w:r>
      <w:r>
        <w:rPr>
          <w:rFonts w:ascii="Times New Roman" w:hAnsi="Times New Roman" w:cs="Times New Roman"/>
          <w:sz w:val="28"/>
          <w:szCs w:val="28"/>
        </w:rPr>
        <w:t>что  вызывает  ограничения  жиз</w:t>
      </w:r>
      <w:r w:rsidRPr="009D1258">
        <w:rPr>
          <w:rFonts w:ascii="Times New Roman" w:hAnsi="Times New Roman" w:cs="Times New Roman"/>
          <w:sz w:val="28"/>
          <w:szCs w:val="28"/>
        </w:rPr>
        <w:t>недеятельности  в  сфере  с</w:t>
      </w:r>
      <w:r>
        <w:rPr>
          <w:rFonts w:ascii="Times New Roman" w:hAnsi="Times New Roman" w:cs="Times New Roman"/>
          <w:sz w:val="28"/>
          <w:szCs w:val="28"/>
        </w:rPr>
        <w:t>амообслуживания,  общения,  обу</w:t>
      </w:r>
      <w:r w:rsidRPr="009D1258">
        <w:rPr>
          <w:rFonts w:ascii="Times New Roman" w:hAnsi="Times New Roman" w:cs="Times New Roman"/>
          <w:sz w:val="28"/>
          <w:szCs w:val="28"/>
        </w:rPr>
        <w:t xml:space="preserve">чения,  трудовой  деятельности,  ориентации,  </w:t>
      </w:r>
      <w:proofErr w:type="gramStart"/>
      <w:r w:rsidRPr="009D1258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своим  поведением,  а  нередко  и  в  передвижении.  Ограничение  способности  к  самообслуживанию  может</w:t>
      </w:r>
      <w:r w:rsidR="000852F1"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колебаться  от  элементарно</w:t>
      </w:r>
      <w:r>
        <w:rPr>
          <w:rFonts w:ascii="Times New Roman" w:hAnsi="Times New Roman" w:cs="Times New Roman"/>
          <w:sz w:val="28"/>
          <w:szCs w:val="28"/>
        </w:rPr>
        <w:t>й  неспособности  выполнять  по</w:t>
      </w:r>
      <w:r w:rsidRPr="009D1258">
        <w:rPr>
          <w:rFonts w:ascii="Times New Roman" w:hAnsi="Times New Roman" w:cs="Times New Roman"/>
          <w:sz w:val="28"/>
          <w:szCs w:val="28"/>
        </w:rPr>
        <w:t>вседневную  бытовую  деятель</w:t>
      </w:r>
      <w:r>
        <w:rPr>
          <w:rFonts w:ascii="Times New Roman" w:hAnsi="Times New Roman" w:cs="Times New Roman"/>
          <w:sz w:val="28"/>
          <w:szCs w:val="28"/>
        </w:rPr>
        <w:t>ность  до  полной  утраты  навы</w:t>
      </w:r>
      <w:r w:rsidRPr="009D1258">
        <w:rPr>
          <w:rFonts w:ascii="Times New Roman" w:hAnsi="Times New Roman" w:cs="Times New Roman"/>
          <w:sz w:val="28"/>
          <w:szCs w:val="28"/>
        </w:rPr>
        <w:t>ков  личной  гигиены  и  самостоятельных  физиологических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отправлений,  когда  во</w:t>
      </w:r>
      <w:r>
        <w:rPr>
          <w:rFonts w:ascii="Times New Roman" w:hAnsi="Times New Roman" w:cs="Times New Roman"/>
          <w:sz w:val="28"/>
          <w:szCs w:val="28"/>
        </w:rPr>
        <w:t>зникает  необходимость  в  посторон</w:t>
      </w:r>
      <w:r w:rsidRPr="009D1258">
        <w:rPr>
          <w:rFonts w:ascii="Times New Roman" w:hAnsi="Times New Roman" w:cs="Times New Roman"/>
          <w:sz w:val="28"/>
          <w:szCs w:val="28"/>
        </w:rPr>
        <w:t>ней  помощи.</w:t>
      </w:r>
      <w:r w:rsidR="000852F1"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Ограничение  способности  к  ориентации  психически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больных  также  имеет  широки</w:t>
      </w:r>
      <w:r>
        <w:rPr>
          <w:rFonts w:ascii="Times New Roman" w:hAnsi="Times New Roman" w:cs="Times New Roman"/>
          <w:sz w:val="28"/>
          <w:szCs w:val="28"/>
        </w:rPr>
        <w:t xml:space="preserve">й  </w:t>
      </w:r>
      <w:r>
        <w:rPr>
          <w:rFonts w:ascii="Times New Roman" w:hAnsi="Times New Roman" w:cs="Times New Roman"/>
          <w:sz w:val="28"/>
          <w:szCs w:val="28"/>
        </w:rPr>
        <w:lastRenderedPageBreak/>
        <w:t>диапазон  —  от  неспособнос</w:t>
      </w:r>
      <w:r w:rsidRPr="009D1258">
        <w:rPr>
          <w:rFonts w:ascii="Times New Roman" w:hAnsi="Times New Roman" w:cs="Times New Roman"/>
          <w:sz w:val="28"/>
          <w:szCs w:val="28"/>
        </w:rPr>
        <w:t>ти  ориентироваться  в  вос</w:t>
      </w:r>
      <w:r>
        <w:rPr>
          <w:rFonts w:ascii="Times New Roman" w:hAnsi="Times New Roman" w:cs="Times New Roman"/>
          <w:sz w:val="28"/>
          <w:szCs w:val="28"/>
        </w:rPr>
        <w:t>приятии  полного  объема  инфор</w:t>
      </w:r>
      <w:r w:rsidRPr="009D1258">
        <w:rPr>
          <w:rFonts w:ascii="Times New Roman" w:hAnsi="Times New Roman" w:cs="Times New Roman"/>
          <w:sz w:val="28"/>
          <w:szCs w:val="28"/>
        </w:rPr>
        <w:t>мации  до  полной  утраты  способности  ориентироваться 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времени,  пространстве  и  собственной 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A18" w:rsidRDefault="009D1258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58">
        <w:rPr>
          <w:rFonts w:ascii="Times New Roman" w:hAnsi="Times New Roman" w:cs="Times New Roman"/>
          <w:sz w:val="28"/>
          <w:szCs w:val="28"/>
        </w:rPr>
        <w:t>Ограничение  способност</w:t>
      </w:r>
      <w:r>
        <w:rPr>
          <w:rFonts w:ascii="Times New Roman" w:hAnsi="Times New Roman" w:cs="Times New Roman"/>
          <w:sz w:val="28"/>
          <w:szCs w:val="28"/>
        </w:rPr>
        <w:t>и  к  общению  —  наиболее  час</w:t>
      </w:r>
      <w:r w:rsidRPr="009D1258">
        <w:rPr>
          <w:rFonts w:ascii="Times New Roman" w:hAnsi="Times New Roman" w:cs="Times New Roman"/>
          <w:sz w:val="28"/>
          <w:szCs w:val="28"/>
        </w:rPr>
        <w:t>тое  ограничение  жизнед</w:t>
      </w:r>
      <w:r w:rsidR="000852F1">
        <w:rPr>
          <w:rFonts w:ascii="Times New Roman" w:hAnsi="Times New Roman" w:cs="Times New Roman"/>
          <w:sz w:val="28"/>
          <w:szCs w:val="28"/>
        </w:rPr>
        <w:t>еятельности  инвалидов, имеющих психические расстройства.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Степень  выраженности  его  может  быть  различной, 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сужение  круга  лиц,  входящих  в  сферу  общения,  сокр</w:t>
      </w:r>
      <w:r>
        <w:rPr>
          <w:rFonts w:ascii="Times New Roman" w:hAnsi="Times New Roman" w:cs="Times New Roman"/>
          <w:sz w:val="28"/>
          <w:szCs w:val="28"/>
        </w:rPr>
        <w:t>аще</w:t>
      </w:r>
      <w:r w:rsidRPr="009D1258">
        <w:rPr>
          <w:rFonts w:ascii="Times New Roman" w:hAnsi="Times New Roman" w:cs="Times New Roman"/>
          <w:sz w:val="28"/>
          <w:szCs w:val="28"/>
        </w:rPr>
        <w:t>ние  объема  информации,  либо  полная  утрата 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общения.</w:t>
      </w:r>
      <w:r w:rsidR="00D63FA9"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>Ограничение  способност</w:t>
      </w:r>
      <w:r w:rsidR="00D63FA9">
        <w:rPr>
          <w:rFonts w:ascii="Times New Roman" w:hAnsi="Times New Roman" w:cs="Times New Roman"/>
          <w:sz w:val="28"/>
          <w:szCs w:val="28"/>
        </w:rPr>
        <w:t>и  контролировать  свое  поведе</w:t>
      </w:r>
      <w:r w:rsidRPr="009D1258">
        <w:rPr>
          <w:rFonts w:ascii="Times New Roman" w:hAnsi="Times New Roman" w:cs="Times New Roman"/>
          <w:sz w:val="28"/>
          <w:szCs w:val="28"/>
        </w:rPr>
        <w:t xml:space="preserve">ние  может  выражаться  как </w:t>
      </w:r>
      <w:r w:rsidR="00D63FA9">
        <w:rPr>
          <w:rFonts w:ascii="Times New Roman" w:hAnsi="Times New Roman" w:cs="Times New Roman"/>
          <w:sz w:val="28"/>
          <w:szCs w:val="28"/>
        </w:rPr>
        <w:t xml:space="preserve"> в  незначительных  </w:t>
      </w:r>
      <w:proofErr w:type="spellStart"/>
      <w:r w:rsidR="00D63FA9">
        <w:rPr>
          <w:rFonts w:ascii="Times New Roman" w:hAnsi="Times New Roman" w:cs="Times New Roman"/>
          <w:sz w:val="28"/>
          <w:szCs w:val="28"/>
        </w:rPr>
        <w:t>некоррегиру</w:t>
      </w:r>
      <w:r w:rsidRPr="009D1258">
        <w:rPr>
          <w:rFonts w:ascii="Times New Roman" w:hAnsi="Times New Roman" w:cs="Times New Roman"/>
          <w:sz w:val="28"/>
          <w:szCs w:val="28"/>
        </w:rPr>
        <w:t>емых</w:t>
      </w:r>
      <w:proofErr w:type="spellEnd"/>
      <w:r w:rsidRPr="009D1258">
        <w:rPr>
          <w:rFonts w:ascii="Times New Roman" w:hAnsi="Times New Roman" w:cs="Times New Roman"/>
          <w:sz w:val="28"/>
          <w:szCs w:val="28"/>
        </w:rPr>
        <w:t xml:space="preserve">  отклонениях  поведения,  так  и  в  полном  отсутствии</w:t>
      </w:r>
      <w:r w:rsidR="00D63FA9">
        <w:rPr>
          <w:rFonts w:ascii="Times New Roman" w:hAnsi="Times New Roman" w:cs="Times New Roman"/>
          <w:sz w:val="28"/>
          <w:szCs w:val="28"/>
        </w:rPr>
        <w:t xml:space="preserve"> </w:t>
      </w:r>
      <w:r w:rsidRPr="009D1258">
        <w:rPr>
          <w:rFonts w:ascii="Times New Roman" w:hAnsi="Times New Roman" w:cs="Times New Roman"/>
          <w:sz w:val="28"/>
          <w:szCs w:val="28"/>
        </w:rPr>
        <w:t xml:space="preserve">способности  управлять  своим  поведением.  </w:t>
      </w:r>
    </w:p>
    <w:p w:rsidR="00D63FA9" w:rsidRPr="00D63FA9" w:rsidRDefault="00762F2C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F2C">
        <w:rPr>
          <w:rFonts w:ascii="Times New Roman" w:hAnsi="Times New Roman" w:cs="Times New Roman"/>
          <w:sz w:val="28"/>
          <w:szCs w:val="28"/>
        </w:rPr>
        <w:t>Данная п</w:t>
      </w:r>
      <w:r w:rsidR="00D63FA9" w:rsidRPr="00762F2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762F2C">
        <w:rPr>
          <w:rFonts w:ascii="Times New Roman" w:hAnsi="Times New Roman" w:cs="Times New Roman"/>
          <w:sz w:val="28"/>
          <w:szCs w:val="28"/>
        </w:rPr>
        <w:t>для работы с инвалидами страдающих</w:t>
      </w:r>
      <w:r w:rsidR="00D63FA9">
        <w:rPr>
          <w:rFonts w:ascii="Times New Roman" w:hAnsi="Times New Roman" w:cs="Times New Roman"/>
          <w:sz w:val="28"/>
          <w:szCs w:val="28"/>
        </w:rPr>
        <w:t xml:space="preserve">    пси</w:t>
      </w:r>
      <w:r w:rsidR="00D63FA9" w:rsidRPr="00D63FA9">
        <w:rPr>
          <w:rFonts w:ascii="Times New Roman" w:hAnsi="Times New Roman" w:cs="Times New Roman"/>
          <w:sz w:val="28"/>
          <w:szCs w:val="28"/>
        </w:rPr>
        <w:t>хическими  расстройствами  н</w:t>
      </w:r>
      <w:r w:rsidR="00D63FA9">
        <w:rPr>
          <w:rFonts w:ascii="Times New Roman" w:hAnsi="Times New Roman" w:cs="Times New Roman"/>
          <w:sz w:val="28"/>
          <w:szCs w:val="28"/>
        </w:rPr>
        <w:t>аправлена  на  обеспечение  реа</w:t>
      </w:r>
      <w:r w:rsidR="00D63FA9" w:rsidRPr="00D63FA9">
        <w:rPr>
          <w:rFonts w:ascii="Times New Roman" w:hAnsi="Times New Roman" w:cs="Times New Roman"/>
          <w:sz w:val="28"/>
          <w:szCs w:val="28"/>
        </w:rPr>
        <w:t xml:space="preserve">лизации  их  прав  иметь  друзей, </w:t>
      </w:r>
      <w:r w:rsidR="00D63FA9">
        <w:rPr>
          <w:rFonts w:ascii="Times New Roman" w:hAnsi="Times New Roman" w:cs="Times New Roman"/>
          <w:sz w:val="28"/>
          <w:szCs w:val="28"/>
        </w:rPr>
        <w:t>интересы, увлечения.</w:t>
      </w:r>
      <w:proofErr w:type="gramEnd"/>
      <w:r w:rsidR="00D63FA9" w:rsidRPr="00D63FA9">
        <w:rPr>
          <w:rFonts w:ascii="Times New Roman" w:hAnsi="Times New Roman" w:cs="Times New Roman"/>
          <w:sz w:val="28"/>
          <w:szCs w:val="28"/>
        </w:rPr>
        <w:t xml:space="preserve"> В  программе  </w:t>
      </w:r>
      <w:r w:rsidR="00D63FA9" w:rsidRPr="00762F2C">
        <w:rPr>
          <w:rFonts w:ascii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3FA9" w:rsidRPr="00762F2C">
        <w:rPr>
          <w:rFonts w:ascii="Times New Roman" w:hAnsi="Times New Roman" w:cs="Times New Roman"/>
          <w:sz w:val="28"/>
          <w:szCs w:val="28"/>
        </w:rPr>
        <w:t xml:space="preserve"> подготовка  к  </w:t>
      </w:r>
      <w:r w:rsidRPr="00762F2C">
        <w:rPr>
          <w:rFonts w:ascii="Times New Roman" w:hAnsi="Times New Roman" w:cs="Times New Roman"/>
          <w:sz w:val="28"/>
          <w:szCs w:val="28"/>
        </w:rPr>
        <w:t xml:space="preserve">самостоятельному </w:t>
      </w:r>
      <w:r w:rsidR="00D63FA9" w:rsidRPr="00762F2C">
        <w:rPr>
          <w:rFonts w:ascii="Times New Roman" w:hAnsi="Times New Roman" w:cs="Times New Roman"/>
          <w:sz w:val="28"/>
          <w:szCs w:val="28"/>
        </w:rPr>
        <w:t xml:space="preserve"> образу  жизни</w:t>
      </w:r>
      <w:r w:rsidRPr="00762F2C">
        <w:rPr>
          <w:rFonts w:ascii="Times New Roman" w:hAnsi="Times New Roman" w:cs="Times New Roman"/>
          <w:sz w:val="28"/>
          <w:szCs w:val="28"/>
        </w:rPr>
        <w:t xml:space="preserve">. </w:t>
      </w:r>
      <w:r w:rsidR="00D63FA9" w:rsidRPr="00762F2C">
        <w:rPr>
          <w:rFonts w:ascii="Times New Roman" w:hAnsi="Times New Roman" w:cs="Times New Roman"/>
          <w:sz w:val="28"/>
          <w:szCs w:val="28"/>
        </w:rPr>
        <w:t>При  значительно  выраженных  нарушениях</w:t>
      </w:r>
      <w:r w:rsidR="00D63FA9">
        <w:rPr>
          <w:rFonts w:ascii="Times New Roman" w:hAnsi="Times New Roman" w:cs="Times New Roman"/>
          <w:sz w:val="28"/>
          <w:szCs w:val="28"/>
        </w:rPr>
        <w:t xml:space="preserve">  психичес</w:t>
      </w:r>
      <w:r w:rsidR="00D63FA9" w:rsidRPr="00D63FA9">
        <w:rPr>
          <w:rFonts w:ascii="Times New Roman" w:hAnsi="Times New Roman" w:cs="Times New Roman"/>
          <w:sz w:val="28"/>
          <w:szCs w:val="28"/>
        </w:rPr>
        <w:t xml:space="preserve">ких  функций  программа  </w:t>
      </w:r>
      <w:r w:rsidR="00D63FA9">
        <w:rPr>
          <w:rFonts w:ascii="Times New Roman" w:hAnsi="Times New Roman" w:cs="Times New Roman"/>
          <w:sz w:val="28"/>
          <w:szCs w:val="28"/>
        </w:rPr>
        <w:t>социальной  реабилитации  содер</w:t>
      </w:r>
      <w:r w:rsidR="00D63FA9" w:rsidRPr="00D63FA9">
        <w:rPr>
          <w:rFonts w:ascii="Times New Roman" w:hAnsi="Times New Roman" w:cs="Times New Roman"/>
          <w:sz w:val="28"/>
          <w:szCs w:val="28"/>
        </w:rPr>
        <w:t xml:space="preserve">жит  обучение  жизненным  </w:t>
      </w:r>
      <w:r w:rsidR="00D63FA9">
        <w:rPr>
          <w:rFonts w:ascii="Times New Roman" w:hAnsi="Times New Roman" w:cs="Times New Roman"/>
          <w:sz w:val="28"/>
          <w:szCs w:val="28"/>
        </w:rPr>
        <w:t>навыкам  по  персональному  ухо</w:t>
      </w:r>
      <w:r w:rsidR="00D63FA9" w:rsidRPr="00D63FA9">
        <w:rPr>
          <w:rFonts w:ascii="Times New Roman" w:hAnsi="Times New Roman" w:cs="Times New Roman"/>
          <w:sz w:val="28"/>
          <w:szCs w:val="28"/>
        </w:rPr>
        <w:t>ду  (внешний  вид,  личная  ги</w:t>
      </w:r>
      <w:r w:rsidR="00D63FA9">
        <w:rPr>
          <w:rFonts w:ascii="Times New Roman" w:hAnsi="Times New Roman" w:cs="Times New Roman"/>
          <w:sz w:val="28"/>
          <w:szCs w:val="28"/>
        </w:rPr>
        <w:t>гиена)  и  персональной  сохран</w:t>
      </w:r>
      <w:r w:rsidR="00D63FA9" w:rsidRPr="00D63FA9">
        <w:rPr>
          <w:rFonts w:ascii="Times New Roman" w:hAnsi="Times New Roman" w:cs="Times New Roman"/>
          <w:sz w:val="28"/>
          <w:szCs w:val="28"/>
        </w:rPr>
        <w:t>ности  (пользование  газом,  электричеством).</w:t>
      </w:r>
      <w:r w:rsidR="00D63FA9">
        <w:rPr>
          <w:rFonts w:ascii="Times New Roman" w:hAnsi="Times New Roman" w:cs="Times New Roman"/>
          <w:sz w:val="28"/>
          <w:szCs w:val="28"/>
        </w:rPr>
        <w:t xml:space="preserve"> </w:t>
      </w:r>
      <w:r w:rsidR="00D63FA9" w:rsidRPr="00D63FA9">
        <w:rPr>
          <w:rFonts w:ascii="Times New Roman" w:hAnsi="Times New Roman" w:cs="Times New Roman"/>
          <w:sz w:val="28"/>
          <w:szCs w:val="28"/>
        </w:rPr>
        <w:t>При  умеренных  нару</w:t>
      </w:r>
      <w:r w:rsidR="00D63FA9">
        <w:rPr>
          <w:rFonts w:ascii="Times New Roman" w:hAnsi="Times New Roman" w:cs="Times New Roman"/>
          <w:sz w:val="28"/>
          <w:szCs w:val="28"/>
        </w:rPr>
        <w:t>шениях  психической  деятельнос</w:t>
      </w:r>
      <w:r w:rsidR="00D63FA9" w:rsidRPr="00D63FA9">
        <w:rPr>
          <w:rFonts w:ascii="Times New Roman" w:hAnsi="Times New Roman" w:cs="Times New Roman"/>
          <w:sz w:val="28"/>
          <w:szCs w:val="28"/>
        </w:rPr>
        <w:t>ти  практикуется  терапия  отдыхом,</w:t>
      </w:r>
      <w:r w:rsidR="00D63FA9">
        <w:rPr>
          <w:rFonts w:ascii="Times New Roman" w:hAnsi="Times New Roman" w:cs="Times New Roman"/>
          <w:sz w:val="28"/>
          <w:szCs w:val="28"/>
        </w:rPr>
        <w:t xml:space="preserve">  досугом,  </w:t>
      </w:r>
      <w:proofErr w:type="gramStart"/>
      <w:r w:rsidR="00D63FA9">
        <w:rPr>
          <w:rFonts w:ascii="Times New Roman" w:hAnsi="Times New Roman" w:cs="Times New Roman"/>
          <w:sz w:val="28"/>
          <w:szCs w:val="28"/>
        </w:rPr>
        <w:t>побуждающи</w:t>
      </w:r>
      <w:r w:rsidR="00D63FA9" w:rsidRPr="00D63FA9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D63FA9" w:rsidRPr="00D63FA9">
        <w:rPr>
          <w:rFonts w:ascii="Times New Roman" w:hAnsi="Times New Roman" w:cs="Times New Roman"/>
          <w:sz w:val="28"/>
          <w:szCs w:val="28"/>
        </w:rPr>
        <w:t xml:space="preserve">  развитие  интересов,  орга</w:t>
      </w:r>
      <w:r w:rsidR="00D63FA9">
        <w:rPr>
          <w:rFonts w:ascii="Times New Roman" w:hAnsi="Times New Roman" w:cs="Times New Roman"/>
          <w:sz w:val="28"/>
          <w:szCs w:val="28"/>
        </w:rPr>
        <w:t>низация  здорового  образа  жизни.</w:t>
      </w:r>
    </w:p>
    <w:p w:rsidR="00D63FA9" w:rsidRDefault="000852F1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направление  программы</w:t>
      </w:r>
      <w:r w:rsidR="00762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B070C">
        <w:rPr>
          <w:rFonts w:ascii="Times New Roman" w:hAnsi="Times New Roman" w:cs="Times New Roman"/>
          <w:sz w:val="28"/>
          <w:szCs w:val="28"/>
        </w:rPr>
        <w:t xml:space="preserve"> сделать  жизнь  </w:t>
      </w:r>
      <w:r>
        <w:rPr>
          <w:rFonts w:ascii="Times New Roman" w:hAnsi="Times New Roman" w:cs="Times New Roman"/>
          <w:sz w:val="28"/>
          <w:szCs w:val="28"/>
        </w:rPr>
        <w:t xml:space="preserve">инвалидов, имеющих психические расстройства, </w:t>
      </w:r>
      <w:r w:rsidRPr="00FB070C">
        <w:rPr>
          <w:rFonts w:ascii="Times New Roman" w:hAnsi="Times New Roman" w:cs="Times New Roman"/>
          <w:sz w:val="28"/>
          <w:szCs w:val="28"/>
        </w:rPr>
        <w:t>достойной,  насыщенн</w:t>
      </w:r>
      <w:r>
        <w:rPr>
          <w:rFonts w:ascii="Times New Roman" w:hAnsi="Times New Roman" w:cs="Times New Roman"/>
          <w:sz w:val="28"/>
          <w:szCs w:val="28"/>
        </w:rPr>
        <w:t>ой  активной деятельностью,</w:t>
      </w:r>
      <w:r w:rsidRPr="00FB070C">
        <w:rPr>
          <w:rFonts w:ascii="Times New Roman" w:hAnsi="Times New Roman" w:cs="Times New Roman"/>
          <w:sz w:val="28"/>
          <w:szCs w:val="28"/>
        </w:rPr>
        <w:t xml:space="preserve"> избавить их </w:t>
      </w:r>
      <w:r>
        <w:rPr>
          <w:rFonts w:ascii="Times New Roman" w:hAnsi="Times New Roman" w:cs="Times New Roman"/>
          <w:sz w:val="28"/>
          <w:szCs w:val="28"/>
        </w:rPr>
        <w:t xml:space="preserve"> от чувства</w:t>
      </w:r>
      <w:r w:rsidRPr="00FB070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диночества,  отчужденности, </w:t>
      </w:r>
      <w:r w:rsidRPr="00FB070C">
        <w:rPr>
          <w:rFonts w:ascii="Times New Roman" w:hAnsi="Times New Roman" w:cs="Times New Roman"/>
          <w:sz w:val="28"/>
          <w:szCs w:val="28"/>
        </w:rPr>
        <w:t xml:space="preserve">  вос</w:t>
      </w:r>
      <w:r>
        <w:rPr>
          <w:rFonts w:ascii="Times New Roman" w:hAnsi="Times New Roman" w:cs="Times New Roman"/>
          <w:sz w:val="28"/>
          <w:szCs w:val="28"/>
        </w:rPr>
        <w:t>полнить  дефицит  общения, уд</w:t>
      </w:r>
      <w:r w:rsidRPr="00FB070C">
        <w:rPr>
          <w:rFonts w:ascii="Times New Roman" w:hAnsi="Times New Roman" w:cs="Times New Roman"/>
          <w:sz w:val="28"/>
          <w:szCs w:val="28"/>
        </w:rPr>
        <w:t>овлетворить  их  потребности  и  интересы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7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5177" w:rsidRPr="00F45DBE" w:rsidRDefault="00305177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A18" w:rsidRDefault="004B5A18" w:rsidP="00305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BD">
        <w:rPr>
          <w:rFonts w:ascii="Times New Roman" w:hAnsi="Times New Roman" w:cs="Times New Roman"/>
          <w:b/>
          <w:sz w:val="28"/>
          <w:szCs w:val="28"/>
        </w:rPr>
        <w:t>Цель</w:t>
      </w:r>
      <w:r w:rsidRPr="00E873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формирование  у инвалидов, имеющих психические расстройства, максимально возможной</w:t>
      </w:r>
      <w:r w:rsidR="00762F2C">
        <w:rPr>
          <w:rFonts w:ascii="Times New Roman" w:hAnsi="Times New Roman" w:cs="Times New Roman"/>
          <w:sz w:val="28"/>
          <w:szCs w:val="28"/>
        </w:rPr>
        <w:t xml:space="preserve"> самостоятельности в социально-</w:t>
      </w:r>
      <w:r>
        <w:rPr>
          <w:rFonts w:ascii="Times New Roman" w:hAnsi="Times New Roman" w:cs="Times New Roman"/>
          <w:sz w:val="28"/>
          <w:szCs w:val="28"/>
        </w:rPr>
        <w:t>коммуникативной и досуговой деятельности в целях их подготовки  к сопровождаемому  проживанию.</w:t>
      </w:r>
    </w:p>
    <w:p w:rsidR="00DD29A9" w:rsidRDefault="00DD29A9" w:rsidP="0030517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9A9" w:rsidRDefault="00DD29A9" w:rsidP="0030517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A18" w:rsidRDefault="004B5A18" w:rsidP="0030517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5853">
        <w:rPr>
          <w:rFonts w:ascii="Times New Roman" w:hAnsi="Times New Roman"/>
          <w:b/>
          <w:sz w:val="28"/>
          <w:szCs w:val="28"/>
        </w:rPr>
        <w:t>Задачи:</w:t>
      </w:r>
    </w:p>
    <w:p w:rsidR="004B5A18" w:rsidRDefault="00317116" w:rsidP="0030517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52F1">
        <w:rPr>
          <w:sz w:val="28"/>
          <w:szCs w:val="28"/>
        </w:rPr>
        <w:t>поддержание у  инвалидов, имеющих психические расстройства,</w:t>
      </w:r>
      <w:r w:rsidR="004B5A18" w:rsidRPr="000852F1">
        <w:rPr>
          <w:sz w:val="28"/>
          <w:szCs w:val="28"/>
        </w:rPr>
        <w:t xml:space="preserve"> возможностей самореализации жизненно важных потребностей путем укрепления их здоровья, повышения физической активности, нормализации психического статуса;</w:t>
      </w:r>
    </w:p>
    <w:p w:rsidR="00F01ED6" w:rsidRPr="000852F1" w:rsidRDefault="00F01ED6" w:rsidP="00305177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0852F1" w:rsidRDefault="00152F26" w:rsidP="0030517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52F1">
        <w:rPr>
          <w:sz w:val="28"/>
          <w:szCs w:val="28"/>
        </w:rPr>
        <w:lastRenderedPageBreak/>
        <w:t>повышение социальной компетентности  инвалидов с психическими расстройствами  путем развития навыков общения, умения преодолевать стрессы</w:t>
      </w:r>
    </w:p>
    <w:p w:rsidR="00F01ED6" w:rsidRPr="000852F1" w:rsidRDefault="00F01ED6" w:rsidP="003051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01ED6" w:rsidRDefault="00152F26" w:rsidP="0030517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52F1">
        <w:rPr>
          <w:sz w:val="28"/>
          <w:szCs w:val="28"/>
        </w:rPr>
        <w:t>удовлетворение базовых потребностей психически больных людей путем  организация досуга, создание социальной сети (круга общения);</w:t>
      </w:r>
    </w:p>
    <w:p w:rsidR="00762F2C" w:rsidRDefault="00762F2C" w:rsidP="003051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52F26" w:rsidRPr="000852F1" w:rsidRDefault="00152F26" w:rsidP="0030517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52F1">
        <w:rPr>
          <w:sz w:val="28"/>
          <w:szCs w:val="28"/>
        </w:rPr>
        <w:t>повышение авто</w:t>
      </w:r>
      <w:r w:rsidR="00180BC3">
        <w:rPr>
          <w:sz w:val="28"/>
          <w:szCs w:val="28"/>
        </w:rPr>
        <w:t>номии (независимости) инвалидов</w:t>
      </w:r>
      <w:r w:rsidRPr="000852F1">
        <w:rPr>
          <w:sz w:val="28"/>
          <w:szCs w:val="28"/>
        </w:rPr>
        <w:t>, имеющих психические расстройствами, улучшение их самодостаточности и самозащиты.</w:t>
      </w:r>
    </w:p>
    <w:p w:rsidR="00152F26" w:rsidRPr="000852F1" w:rsidRDefault="00152F26" w:rsidP="00305177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4B5A18" w:rsidRDefault="004B5A18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1C9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инвалиды, име</w:t>
      </w:r>
      <w:r w:rsidR="00A32994">
        <w:rPr>
          <w:rFonts w:ascii="Times New Roman" w:hAnsi="Times New Roman" w:cs="Times New Roman"/>
          <w:sz w:val="28"/>
          <w:szCs w:val="28"/>
        </w:rPr>
        <w:t>ющие психические расстройства старше 18 лет</w:t>
      </w:r>
      <w:bookmarkStart w:id="0" w:name="_GoBack"/>
      <w:bookmarkEnd w:id="0"/>
    </w:p>
    <w:p w:rsidR="004B5A18" w:rsidRDefault="004B5A18" w:rsidP="00305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446" w:rsidRDefault="004B5A18" w:rsidP="003051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5A18" w:rsidRPr="004B5A18" w:rsidRDefault="004B5A18" w:rsidP="00305177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B5A18">
        <w:rPr>
          <w:sz w:val="28"/>
          <w:szCs w:val="28"/>
        </w:rPr>
        <w:t>соблюдения прав личности;</w:t>
      </w:r>
    </w:p>
    <w:p w:rsidR="004B5A18" w:rsidRPr="004B5A18" w:rsidRDefault="004B5A18" w:rsidP="00305177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B5A18">
        <w:rPr>
          <w:sz w:val="28"/>
          <w:szCs w:val="28"/>
        </w:rPr>
        <w:t>доступность и своевременность социальной помощи и реабилитационных мероприятий;</w:t>
      </w:r>
    </w:p>
    <w:p w:rsidR="004B5A18" w:rsidRPr="004B5A18" w:rsidRDefault="004B5A18" w:rsidP="00305177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B5A18">
        <w:rPr>
          <w:sz w:val="28"/>
          <w:szCs w:val="28"/>
        </w:rPr>
        <w:t>профилактическая направленность;</w:t>
      </w:r>
    </w:p>
    <w:p w:rsidR="004B5A18" w:rsidRPr="004B5A18" w:rsidRDefault="004B5A18" w:rsidP="00305177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B5A18">
        <w:rPr>
          <w:sz w:val="28"/>
          <w:szCs w:val="28"/>
        </w:rPr>
        <w:t>ступенчатость, преемственность и комплексность оказываемой помощи;</w:t>
      </w:r>
    </w:p>
    <w:p w:rsidR="004B5A18" w:rsidRPr="004B5A18" w:rsidRDefault="004B5A18" w:rsidP="00305177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B5A18">
        <w:rPr>
          <w:sz w:val="28"/>
          <w:szCs w:val="28"/>
        </w:rPr>
        <w:t>непрерывность и завершенность;</w:t>
      </w:r>
    </w:p>
    <w:p w:rsidR="004B5A18" w:rsidRPr="004B5A18" w:rsidRDefault="004B5A18" w:rsidP="00305177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B5A18">
        <w:rPr>
          <w:sz w:val="28"/>
          <w:szCs w:val="28"/>
        </w:rPr>
        <w:t>ориентация на потребности индивида.</w:t>
      </w:r>
    </w:p>
    <w:p w:rsidR="004B5A18" w:rsidRDefault="004B5A18" w:rsidP="003051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A18" w:rsidRDefault="004B5A18" w:rsidP="00305177">
      <w:pPr>
        <w:spacing w:after="0" w:line="360" w:lineRule="auto"/>
      </w:pPr>
    </w:p>
    <w:p w:rsidR="004B5A18" w:rsidRPr="001E4FB2" w:rsidRDefault="004B5A18" w:rsidP="0030517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 </w:t>
      </w:r>
      <w:r w:rsidRPr="0076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 20</w:t>
      </w:r>
      <w:r w:rsidR="00762F2C" w:rsidRPr="0076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6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1-202</w:t>
      </w:r>
      <w:r w:rsidR="00762F2C" w:rsidRPr="0076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6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762F2C" w:rsidRPr="0076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B5A18" w:rsidRPr="007D489A" w:rsidRDefault="004B5A18" w:rsidP="00305177">
      <w:pPr>
        <w:spacing w:after="0" w:line="360" w:lineRule="auto"/>
        <w:ind w:left="7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F26" w:rsidRDefault="00152F26" w:rsidP="0030517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F2C" w:rsidRPr="003A1DA2" w:rsidRDefault="00762F2C" w:rsidP="0030517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A1DA2">
        <w:rPr>
          <w:rFonts w:ascii="Times New Roman" w:hAnsi="Times New Roman"/>
          <w:b/>
          <w:sz w:val="28"/>
          <w:szCs w:val="28"/>
        </w:rPr>
        <w:t>Формы работы:</w:t>
      </w:r>
    </w:p>
    <w:p w:rsidR="00762F2C" w:rsidRPr="003A1DA2" w:rsidRDefault="00762F2C" w:rsidP="0030517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DA2">
        <w:rPr>
          <w:rFonts w:ascii="Times New Roman" w:hAnsi="Times New Roman"/>
          <w:sz w:val="28"/>
          <w:szCs w:val="28"/>
        </w:rPr>
        <w:t xml:space="preserve">В программе предусмотрены различные методические и практические </w:t>
      </w:r>
      <w:proofErr w:type="gramStart"/>
      <w:r w:rsidRPr="003A1DA2">
        <w:rPr>
          <w:rFonts w:ascii="Times New Roman" w:hAnsi="Times New Roman"/>
          <w:sz w:val="28"/>
          <w:szCs w:val="28"/>
        </w:rPr>
        <w:t>при</w:t>
      </w:r>
      <w:proofErr w:type="gramEnd"/>
      <w:r w:rsidRPr="003A1DA2">
        <w:rPr>
          <w:rFonts w:ascii="Times New Roman" w:hAnsi="Times New Roman"/>
          <w:sz w:val="28"/>
          <w:szCs w:val="28"/>
        </w:rPr>
        <w:t xml:space="preserve">ѐмы: </w:t>
      </w:r>
    </w:p>
    <w:p w:rsidR="00762F2C" w:rsidRPr="003A1DA2" w:rsidRDefault="00762F2C" w:rsidP="00305177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A1DA2">
        <w:rPr>
          <w:sz w:val="28"/>
          <w:szCs w:val="28"/>
        </w:rPr>
        <w:t>групповые занятия;</w:t>
      </w:r>
    </w:p>
    <w:p w:rsidR="00762F2C" w:rsidRPr="003A1DA2" w:rsidRDefault="00762F2C" w:rsidP="00305177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A1DA2">
        <w:rPr>
          <w:sz w:val="28"/>
          <w:szCs w:val="28"/>
        </w:rPr>
        <w:t>индивидуальные занятия;</w:t>
      </w:r>
    </w:p>
    <w:p w:rsidR="00762F2C" w:rsidRPr="003A1DA2" w:rsidRDefault="00762F2C" w:rsidP="00305177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A1DA2">
        <w:rPr>
          <w:sz w:val="28"/>
          <w:szCs w:val="28"/>
        </w:rPr>
        <w:t>диагностическое обследование;</w:t>
      </w:r>
    </w:p>
    <w:p w:rsidR="00762F2C" w:rsidRPr="003A1DA2" w:rsidRDefault="00762F2C" w:rsidP="00305177">
      <w:pPr>
        <w:pStyle w:val="30"/>
        <w:numPr>
          <w:ilvl w:val="0"/>
          <w:numId w:val="12"/>
        </w:numPr>
        <w:shd w:val="clear" w:color="auto" w:fill="auto"/>
        <w:spacing w:after="0" w:line="360" w:lineRule="auto"/>
        <w:ind w:right="6"/>
        <w:contextualSpacing/>
        <w:rPr>
          <w:b w:val="0"/>
          <w:sz w:val="28"/>
          <w:szCs w:val="28"/>
          <w:lang w:eastAsia="ru-RU" w:bidi="ru-RU"/>
        </w:rPr>
      </w:pPr>
      <w:r w:rsidRPr="003A1DA2">
        <w:rPr>
          <w:b w:val="0"/>
          <w:sz w:val="28"/>
          <w:szCs w:val="28"/>
          <w:lang w:eastAsia="ru-RU" w:bidi="ru-RU"/>
        </w:rPr>
        <w:t>медицинские услуги  массажа и ЛФК (по показаниям);</w:t>
      </w:r>
    </w:p>
    <w:p w:rsidR="00762F2C" w:rsidRPr="003A1DA2" w:rsidRDefault="00762F2C" w:rsidP="00305177">
      <w:pPr>
        <w:pStyle w:val="30"/>
        <w:numPr>
          <w:ilvl w:val="0"/>
          <w:numId w:val="12"/>
        </w:numPr>
        <w:shd w:val="clear" w:color="auto" w:fill="auto"/>
        <w:spacing w:after="0" w:line="360" w:lineRule="auto"/>
        <w:ind w:right="6"/>
        <w:contextualSpacing/>
        <w:rPr>
          <w:b w:val="0"/>
          <w:color w:val="000000"/>
          <w:sz w:val="28"/>
          <w:szCs w:val="28"/>
          <w:lang w:eastAsia="ru-RU" w:bidi="ru-RU"/>
        </w:rPr>
      </w:pPr>
      <w:r w:rsidRPr="003A1DA2">
        <w:rPr>
          <w:b w:val="0"/>
          <w:sz w:val="28"/>
          <w:szCs w:val="28"/>
          <w:lang w:eastAsia="ru-RU" w:bidi="ru-RU"/>
        </w:rPr>
        <w:t>досуговые мероприятия</w:t>
      </w:r>
      <w:r w:rsidRPr="003A1DA2">
        <w:rPr>
          <w:b w:val="0"/>
          <w:color w:val="FF0000"/>
          <w:sz w:val="28"/>
          <w:szCs w:val="28"/>
        </w:rPr>
        <w:t>.</w:t>
      </w:r>
    </w:p>
    <w:p w:rsidR="00762F2C" w:rsidRPr="003A1DA2" w:rsidRDefault="00762F2C" w:rsidP="00305177">
      <w:pPr>
        <w:pStyle w:val="50"/>
        <w:keepNext/>
        <w:keepLines/>
        <w:shd w:val="clear" w:color="auto" w:fill="auto"/>
        <w:spacing w:before="273" w:after="304" w:line="360" w:lineRule="auto"/>
        <w:ind w:right="20" w:firstLine="0"/>
      </w:pPr>
      <w:r w:rsidRPr="003A1DA2">
        <w:lastRenderedPageBreak/>
        <w:t>Материально технические ресурсы</w:t>
      </w:r>
    </w:p>
    <w:p w:rsidR="00762F2C" w:rsidRPr="003A1DA2" w:rsidRDefault="00762F2C" w:rsidP="00305177">
      <w:pPr>
        <w:pStyle w:val="20"/>
        <w:shd w:val="clear" w:color="auto" w:fill="auto"/>
        <w:spacing w:line="360" w:lineRule="auto"/>
        <w:ind w:firstLine="840"/>
        <w:jc w:val="both"/>
        <w:rPr>
          <w:sz w:val="28"/>
          <w:szCs w:val="28"/>
        </w:rPr>
      </w:pPr>
      <w:r w:rsidRPr="003A1DA2">
        <w:rPr>
          <w:sz w:val="28"/>
          <w:szCs w:val="28"/>
        </w:rPr>
        <w:t xml:space="preserve"> В отделении  имеются достаточно оснащенные и оборудованные помещения, для реализации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5210"/>
      </w:tblGrid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№ п\</w:t>
            </w:r>
            <w:proofErr w:type="gramStart"/>
            <w:r w:rsidRPr="00671B5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rStyle w:val="212pt"/>
                <w:sz w:val="28"/>
                <w:szCs w:val="28"/>
              </w:rPr>
              <w:t>Помещение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rStyle w:val="212pt"/>
                <w:sz w:val="28"/>
                <w:szCs w:val="28"/>
              </w:rPr>
              <w:t>Оборудование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rStyle w:val="212pt0"/>
                <w:sz w:val="28"/>
                <w:szCs w:val="28"/>
              </w:rPr>
              <w:t>Кабинет социальн</w:t>
            </w:r>
            <w:proofErr w:type="gramStart"/>
            <w:r w:rsidRPr="00671B5F">
              <w:rPr>
                <w:rStyle w:val="212pt0"/>
                <w:sz w:val="28"/>
                <w:szCs w:val="28"/>
              </w:rPr>
              <w:t>о</w:t>
            </w:r>
            <w:r w:rsidRPr="00671B5F">
              <w:rPr>
                <w:rStyle w:val="212pt0"/>
                <w:sz w:val="28"/>
                <w:szCs w:val="28"/>
              </w:rPr>
              <w:softHyphen/>
              <w:t>-</w:t>
            </w:r>
            <w:proofErr w:type="gramEnd"/>
            <w:r w:rsidRPr="00671B5F">
              <w:rPr>
                <w:rStyle w:val="212pt0"/>
                <w:sz w:val="28"/>
                <w:szCs w:val="28"/>
              </w:rPr>
              <w:t xml:space="preserve"> бытовой адаптации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671B5F">
              <w:rPr>
                <w:rStyle w:val="212pt0"/>
                <w:sz w:val="28"/>
                <w:szCs w:val="28"/>
              </w:rPr>
              <w:t>Посуда, бытовая техника (холодильник, микроволновая печь, электрическая плита), стол, стулья, наглядные пособия, таблицы, схемы, чертежи, имеются специальные подборки методического и иллюстративного материала.</w:t>
            </w:r>
            <w:proofErr w:type="gramEnd"/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Кабинет индивидуального консультирования психолога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rStyle w:val="212pt0"/>
                <w:sz w:val="28"/>
                <w:szCs w:val="28"/>
              </w:rPr>
              <w:t>Воздушн</w:t>
            </w:r>
            <w:proofErr w:type="gramStart"/>
            <w:r w:rsidRPr="00671B5F">
              <w:rPr>
                <w:rStyle w:val="212pt0"/>
                <w:sz w:val="28"/>
                <w:szCs w:val="28"/>
              </w:rPr>
              <w:t>о-</w:t>
            </w:r>
            <w:proofErr w:type="gramEnd"/>
            <w:r w:rsidRPr="00671B5F">
              <w:rPr>
                <w:rStyle w:val="212pt0"/>
                <w:sz w:val="28"/>
                <w:szCs w:val="28"/>
              </w:rPr>
              <w:t xml:space="preserve"> пузырьковая колонна, </w:t>
            </w:r>
            <w:proofErr w:type="spellStart"/>
            <w:r w:rsidRPr="00671B5F">
              <w:rPr>
                <w:rStyle w:val="212pt0"/>
                <w:sz w:val="28"/>
                <w:szCs w:val="28"/>
              </w:rPr>
              <w:t>фибероптическое</w:t>
            </w:r>
            <w:proofErr w:type="spellEnd"/>
            <w:r w:rsidRPr="00671B5F">
              <w:rPr>
                <w:rStyle w:val="212pt0"/>
                <w:sz w:val="28"/>
                <w:szCs w:val="28"/>
              </w:rPr>
              <w:t xml:space="preserve"> оборудование, комплект мягкой мебели, кривые зеркала, интерактивная панель «Звёздное небо».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Кабинет психолога для групповых занятий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 xml:space="preserve">Дидактические материалы, комплект мягкой мебели, </w:t>
            </w:r>
            <w:proofErr w:type="spellStart"/>
            <w:r w:rsidRPr="00671B5F">
              <w:rPr>
                <w:sz w:val="28"/>
                <w:szCs w:val="28"/>
              </w:rPr>
              <w:t>фибероптическое</w:t>
            </w:r>
            <w:proofErr w:type="spellEnd"/>
            <w:r w:rsidRPr="00671B5F">
              <w:rPr>
                <w:sz w:val="28"/>
                <w:szCs w:val="28"/>
              </w:rPr>
              <w:t xml:space="preserve"> волокно, пуфы для сидения, проектор «Звёздное небо», «Волшебный шатёр с пузырьковой колонной».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Студия песочной терапии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Световые столы для рисования песком, столы для работы с кинетическим песком, столы, стулья, музыкальный центр.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671B5F">
              <w:rPr>
                <w:sz w:val="28"/>
                <w:szCs w:val="28"/>
              </w:rPr>
              <w:t>Столы, стулья, прозрачные мольберты, мольберты настольные, ширма для театрализации (напольная, настольная), пальчиковые куклы, куклы БИ-БА-БО, канцелярские принадлежности.</w:t>
            </w:r>
            <w:proofErr w:type="gramEnd"/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Студия декоративн</w:t>
            </w:r>
            <w:proofErr w:type="gramStart"/>
            <w:r w:rsidRPr="00671B5F">
              <w:rPr>
                <w:sz w:val="28"/>
                <w:szCs w:val="28"/>
              </w:rPr>
              <w:t>о-</w:t>
            </w:r>
            <w:proofErr w:type="gramEnd"/>
            <w:r w:rsidRPr="00671B5F">
              <w:rPr>
                <w:sz w:val="28"/>
                <w:szCs w:val="28"/>
              </w:rPr>
              <w:t xml:space="preserve"> прикладного творчества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Столы, стулья, стол для инвалидо</w:t>
            </w:r>
            <w:proofErr w:type="gramStart"/>
            <w:r w:rsidRPr="00671B5F">
              <w:rPr>
                <w:sz w:val="28"/>
                <w:szCs w:val="28"/>
              </w:rPr>
              <w:t>в-</w:t>
            </w:r>
            <w:proofErr w:type="gramEnd"/>
            <w:r w:rsidRPr="00671B5F">
              <w:rPr>
                <w:sz w:val="28"/>
                <w:szCs w:val="28"/>
              </w:rPr>
              <w:t xml:space="preserve"> колясочников, </w:t>
            </w:r>
            <w:r w:rsidRPr="00671B5F">
              <w:rPr>
                <w:rStyle w:val="212pt0"/>
                <w:sz w:val="28"/>
                <w:szCs w:val="28"/>
              </w:rPr>
              <w:t xml:space="preserve">красящие и канцелярские материалы; материалы для декоративных работ; выбор инструментов для реализации творческого замысла и развития предметно- </w:t>
            </w:r>
            <w:proofErr w:type="spellStart"/>
            <w:r w:rsidRPr="00671B5F">
              <w:rPr>
                <w:rStyle w:val="212pt0"/>
                <w:sz w:val="28"/>
                <w:szCs w:val="28"/>
              </w:rPr>
              <w:t>манипулятивной</w:t>
            </w:r>
            <w:proofErr w:type="spellEnd"/>
            <w:r w:rsidRPr="00671B5F">
              <w:rPr>
                <w:rStyle w:val="212pt0"/>
                <w:sz w:val="28"/>
                <w:szCs w:val="28"/>
              </w:rPr>
              <w:t xml:space="preserve"> деятельности; стеки и кисти разных размеров и форм; набор игл; ножницы; контейнеры, ёмкости для красок, клея и воды; шаблоны картонные, эскизы изделий, образцы работ.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Столярная мастерская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 xml:space="preserve">Верстак, табурет, лобзиковый станок, Станок для заточки, ножовка, </w:t>
            </w:r>
            <w:proofErr w:type="spellStart"/>
            <w:r w:rsidRPr="00671B5F">
              <w:rPr>
                <w:sz w:val="28"/>
                <w:szCs w:val="28"/>
              </w:rPr>
              <w:t>выжигатель</w:t>
            </w:r>
            <w:proofErr w:type="spellEnd"/>
            <w:r w:rsidRPr="00671B5F">
              <w:rPr>
                <w:sz w:val="28"/>
                <w:szCs w:val="28"/>
              </w:rPr>
              <w:t xml:space="preserve">, </w:t>
            </w:r>
            <w:proofErr w:type="spellStart"/>
            <w:r w:rsidRPr="00671B5F">
              <w:rPr>
                <w:sz w:val="28"/>
                <w:szCs w:val="28"/>
              </w:rPr>
              <w:t>шуруповерт</w:t>
            </w:r>
            <w:proofErr w:type="spellEnd"/>
            <w:r w:rsidRPr="00671B5F">
              <w:rPr>
                <w:sz w:val="28"/>
                <w:szCs w:val="28"/>
              </w:rPr>
              <w:t>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Кабинет «Виртуального туризма»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Столы, стулья, мультимедийное оборудование.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Актовый зал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Стулья, акустическая система, мультимедийное оборудование.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Кабинет медицинского массажа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Кушетка, шкаф, медицинская ширма.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Зал для занятий ЛФК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Спортивный инвентарь, шведская стенка, стеллаж для хранения инвентаря, гимнастические скамьи.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Тренажерный зал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Тренажеры, брусья для ходьбы, горка для ходьбы, балансиры, массажные дорожки.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 xml:space="preserve">Кабинет по </w:t>
            </w:r>
            <w:proofErr w:type="spellStart"/>
            <w:r w:rsidRPr="00671B5F">
              <w:rPr>
                <w:sz w:val="28"/>
                <w:szCs w:val="28"/>
              </w:rPr>
              <w:t>глинотерапии</w:t>
            </w:r>
            <w:proofErr w:type="spellEnd"/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Столы, стулья, стеллажи с образцами работ, гончарный круг, печь для обжига.</w:t>
            </w:r>
          </w:p>
        </w:tc>
      </w:tr>
      <w:tr w:rsidR="00762F2C" w:rsidRPr="00671B5F" w:rsidTr="0000436A">
        <w:tc>
          <w:tcPr>
            <w:tcW w:w="817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Кабинет юридической помощи</w:t>
            </w:r>
          </w:p>
        </w:tc>
        <w:tc>
          <w:tcPr>
            <w:tcW w:w="5210" w:type="dxa"/>
          </w:tcPr>
          <w:p w:rsidR="00762F2C" w:rsidRPr="00671B5F" w:rsidRDefault="00762F2C" w:rsidP="00305177">
            <w:pPr>
              <w:pStyle w:val="20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671B5F">
              <w:rPr>
                <w:sz w:val="28"/>
                <w:szCs w:val="28"/>
              </w:rPr>
              <w:t>Компьютер, столы, стулья, стеллажи, методические материалы.</w:t>
            </w:r>
          </w:p>
        </w:tc>
      </w:tr>
    </w:tbl>
    <w:p w:rsidR="00762F2C" w:rsidRPr="00716371" w:rsidRDefault="00762F2C" w:rsidP="0030517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5A18" w:rsidRPr="0052594A" w:rsidRDefault="004B5A18" w:rsidP="00305177">
      <w:pPr>
        <w:spacing w:after="0" w:line="360" w:lineRule="auto"/>
        <w:ind w:left="-1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2594A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F47314" w:rsidRPr="00305177" w:rsidRDefault="00F47314" w:rsidP="00305177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17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05177">
        <w:rPr>
          <w:rFonts w:ascii="Times New Roman" w:hAnsi="Times New Roman"/>
          <w:sz w:val="28"/>
          <w:szCs w:val="28"/>
        </w:rPr>
        <w:t xml:space="preserve"> у инвалидов навыков и умений в общении, разрешения межличностных конфликтов, преодоления неуверенности в себе;</w:t>
      </w:r>
    </w:p>
    <w:p w:rsidR="00F47314" w:rsidRPr="00305177" w:rsidRDefault="00F47314" w:rsidP="00305177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17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05177">
        <w:rPr>
          <w:rFonts w:ascii="Times New Roman" w:hAnsi="Times New Roman"/>
          <w:sz w:val="28"/>
          <w:szCs w:val="28"/>
        </w:rPr>
        <w:t xml:space="preserve"> эмоциональной устойчивости и </w:t>
      </w:r>
      <w:proofErr w:type="spellStart"/>
      <w:r w:rsidRPr="00305177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305177">
        <w:rPr>
          <w:rFonts w:ascii="Times New Roman" w:hAnsi="Times New Roman"/>
          <w:sz w:val="28"/>
          <w:szCs w:val="28"/>
        </w:rPr>
        <w:t>;</w:t>
      </w:r>
    </w:p>
    <w:p w:rsidR="00152F26" w:rsidRPr="00305177" w:rsidRDefault="00F47314" w:rsidP="00305177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177">
        <w:rPr>
          <w:rFonts w:ascii="Times New Roman" w:hAnsi="Times New Roman"/>
          <w:sz w:val="28"/>
          <w:szCs w:val="28"/>
        </w:rPr>
        <w:t>успешная адаптация и социализация в общество.</w:t>
      </w:r>
    </w:p>
    <w:sectPr w:rsidR="00152F26" w:rsidRPr="00305177" w:rsidSect="00A32994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EB29"/>
      </v:shape>
    </w:pict>
  </w:numPicBullet>
  <w:abstractNum w:abstractNumId="0">
    <w:nsid w:val="058A29DF"/>
    <w:multiLevelType w:val="hybridMultilevel"/>
    <w:tmpl w:val="2130873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5C1269"/>
    <w:multiLevelType w:val="hybridMultilevel"/>
    <w:tmpl w:val="110E9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57AB"/>
    <w:multiLevelType w:val="hybridMultilevel"/>
    <w:tmpl w:val="06F8AE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62D3C"/>
    <w:multiLevelType w:val="hybridMultilevel"/>
    <w:tmpl w:val="1F40291A"/>
    <w:lvl w:ilvl="0" w:tplc="4EBE28F6">
      <w:start w:val="2"/>
      <w:numFmt w:val="bullet"/>
      <w:lvlText w:val="-"/>
      <w:lvlJc w:val="left"/>
      <w:pPr>
        <w:ind w:left="53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4">
    <w:nsid w:val="100133F2"/>
    <w:multiLevelType w:val="hybridMultilevel"/>
    <w:tmpl w:val="EB3C180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2D91D9C"/>
    <w:multiLevelType w:val="hybridMultilevel"/>
    <w:tmpl w:val="5642B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511C8"/>
    <w:multiLevelType w:val="hybridMultilevel"/>
    <w:tmpl w:val="9DDCA0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03AA8"/>
    <w:multiLevelType w:val="hybridMultilevel"/>
    <w:tmpl w:val="FC36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A4ED6"/>
    <w:multiLevelType w:val="hybridMultilevel"/>
    <w:tmpl w:val="351CD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66C41"/>
    <w:multiLevelType w:val="hybridMultilevel"/>
    <w:tmpl w:val="A9269C40"/>
    <w:lvl w:ilvl="0" w:tplc="748ED5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3236C"/>
    <w:multiLevelType w:val="hybridMultilevel"/>
    <w:tmpl w:val="2A3CB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160D7"/>
    <w:multiLevelType w:val="hybridMultilevel"/>
    <w:tmpl w:val="D6F878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446"/>
    <w:rsid w:val="00060051"/>
    <w:rsid w:val="000852F1"/>
    <w:rsid w:val="00152F26"/>
    <w:rsid w:val="00162C64"/>
    <w:rsid w:val="00170574"/>
    <w:rsid w:val="00180BC3"/>
    <w:rsid w:val="00305177"/>
    <w:rsid w:val="00317116"/>
    <w:rsid w:val="00491491"/>
    <w:rsid w:val="004B5A18"/>
    <w:rsid w:val="004C4627"/>
    <w:rsid w:val="00515260"/>
    <w:rsid w:val="0054249D"/>
    <w:rsid w:val="00707AEB"/>
    <w:rsid w:val="00762F2C"/>
    <w:rsid w:val="008A4052"/>
    <w:rsid w:val="008E0370"/>
    <w:rsid w:val="008F6705"/>
    <w:rsid w:val="009D1258"/>
    <w:rsid w:val="00A32994"/>
    <w:rsid w:val="00AC77DA"/>
    <w:rsid w:val="00B65626"/>
    <w:rsid w:val="00C12446"/>
    <w:rsid w:val="00C92D17"/>
    <w:rsid w:val="00D556E4"/>
    <w:rsid w:val="00D63FA9"/>
    <w:rsid w:val="00D876FC"/>
    <w:rsid w:val="00DD29A9"/>
    <w:rsid w:val="00F01ED6"/>
    <w:rsid w:val="00F45DBE"/>
    <w:rsid w:val="00F47314"/>
    <w:rsid w:val="00FB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F26"/>
    <w:rPr>
      <w:b/>
      <w:bCs/>
    </w:rPr>
  </w:style>
  <w:style w:type="paragraph" w:styleId="a5">
    <w:name w:val="List Paragraph"/>
    <w:basedOn w:val="a"/>
    <w:uiPriority w:val="34"/>
    <w:qFormat/>
    <w:rsid w:val="00F47314"/>
    <w:pPr>
      <w:ind w:left="720"/>
      <w:contextualSpacing/>
    </w:pPr>
  </w:style>
  <w:style w:type="character" w:customStyle="1" w:styleId="2">
    <w:name w:val="Основной текст (2)_"/>
    <w:link w:val="20"/>
    <w:rsid w:val="00762F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2F2C"/>
    <w:pPr>
      <w:widowControl w:val="0"/>
      <w:shd w:val="clear" w:color="auto" w:fill="FFFFFF"/>
      <w:spacing w:after="180" w:line="259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rsid w:val="00762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;Полужирный"/>
    <w:rsid w:val="00762F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62F2C"/>
    <w:pPr>
      <w:widowControl w:val="0"/>
      <w:shd w:val="clear" w:color="auto" w:fill="FFFFFF"/>
      <w:spacing w:after="240" w:line="278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2pt0">
    <w:name w:val="Основной текст (2) + 12 pt"/>
    <w:rsid w:val="00762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762F2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762F2C"/>
    <w:pPr>
      <w:widowControl w:val="0"/>
      <w:shd w:val="clear" w:color="auto" w:fill="FFFFFF"/>
      <w:spacing w:after="0" w:line="370" w:lineRule="exact"/>
      <w:ind w:hanging="660"/>
      <w:jc w:val="center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7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2021-03-30T12:27:00Z</cp:lastPrinted>
  <dcterms:created xsi:type="dcterms:W3CDTF">2021-03-25T05:57:00Z</dcterms:created>
  <dcterms:modified xsi:type="dcterms:W3CDTF">2022-05-19T08:09:00Z</dcterms:modified>
</cp:coreProperties>
</file>